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1B" w:rsidRPr="000C467E" w:rsidRDefault="00AD461B" w:rsidP="00AD461B">
      <w:pPr>
        <w:autoSpaceDE w:val="0"/>
        <w:autoSpaceDN w:val="0"/>
        <w:adjustRightInd w:val="0"/>
        <w:rPr>
          <w:rFonts w:asciiTheme="minorHAnsi" w:hAnsiTheme="minorHAnsi" w:cstheme="minorHAnsi"/>
          <w:sz w:val="16"/>
          <w:szCs w:val="16"/>
        </w:rPr>
      </w:pPr>
      <w:bookmarkStart w:id="0" w:name="_GoBack"/>
      <w:bookmarkEnd w:id="0"/>
    </w:p>
    <w:p w:rsidR="000724C4" w:rsidRPr="000C467E" w:rsidRDefault="000724C4" w:rsidP="00AD461B">
      <w:pPr>
        <w:autoSpaceDE w:val="0"/>
        <w:autoSpaceDN w:val="0"/>
        <w:adjustRightInd w:val="0"/>
        <w:rPr>
          <w:rFonts w:ascii="Arial" w:hAnsi="Arial" w:cs="Arial"/>
          <w:sz w:val="20"/>
          <w:szCs w:val="20"/>
        </w:rPr>
      </w:pPr>
      <w:r w:rsidRPr="00A86BFC">
        <w:rPr>
          <w:rFonts w:asciiTheme="minorHAnsi" w:hAnsiTheme="minorHAnsi" w:cstheme="minorHAnsi"/>
          <w:b/>
          <w:i/>
          <w:sz w:val="16"/>
          <w:szCs w:val="16"/>
          <w:u w:val="single"/>
        </w:rPr>
        <w:t>Aftermarket Manufacturer</w:t>
      </w:r>
      <w:r w:rsidRPr="000C467E">
        <w:rPr>
          <w:rFonts w:asciiTheme="minorHAnsi" w:hAnsiTheme="minorHAnsi" w:cstheme="minorHAnsi"/>
          <w:sz w:val="16"/>
          <w:szCs w:val="16"/>
        </w:rPr>
        <w:t xml:space="preserve"> - A manufacturer that meets one or both of the following criteria:</w:t>
      </w:r>
    </w:p>
    <w:p w:rsidR="000724C4" w:rsidRPr="000C467E" w:rsidRDefault="000724C4" w:rsidP="00AD461B">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a. The manufacturer is authorized by the original manufacturer to produce and sell replacement materiel, usually due to an original manufacturer decision to discontinue production of materiel. Materiel supplied is produced from dies, molds, or other manufacturing equipment that has been</w:t>
      </w:r>
    </w:p>
    <w:p w:rsidR="000724C4" w:rsidRPr="000C467E" w:rsidRDefault="000724C4" w:rsidP="00AD461B">
      <w:pPr>
        <w:autoSpaceDE w:val="0"/>
        <w:autoSpaceDN w:val="0"/>
        <w:adjustRightInd w:val="0"/>
        <w:ind w:firstLine="720"/>
        <w:rPr>
          <w:rFonts w:asciiTheme="minorHAnsi" w:hAnsiTheme="minorHAnsi" w:cstheme="minorHAnsi"/>
          <w:sz w:val="16"/>
          <w:szCs w:val="16"/>
        </w:rPr>
      </w:pPr>
      <w:r w:rsidRPr="000C467E">
        <w:rPr>
          <w:rFonts w:asciiTheme="minorHAnsi" w:hAnsiTheme="minorHAnsi" w:cstheme="minorHAnsi"/>
          <w:sz w:val="16"/>
          <w:szCs w:val="16"/>
        </w:rPr>
        <w:t>1. transferred from the original manufacturer to the aftermarket manufacturer,</w:t>
      </w:r>
    </w:p>
    <w:p w:rsidR="000724C4" w:rsidRPr="000C467E" w:rsidRDefault="000724C4" w:rsidP="00AD461B">
      <w:pPr>
        <w:autoSpaceDE w:val="0"/>
        <w:autoSpaceDN w:val="0"/>
        <w:adjustRightInd w:val="0"/>
        <w:ind w:firstLine="720"/>
        <w:rPr>
          <w:rFonts w:asciiTheme="minorHAnsi" w:hAnsiTheme="minorHAnsi" w:cstheme="minorHAnsi"/>
          <w:sz w:val="16"/>
          <w:szCs w:val="16"/>
        </w:rPr>
      </w:pPr>
      <w:r w:rsidRPr="000C467E">
        <w:rPr>
          <w:rFonts w:asciiTheme="minorHAnsi" w:hAnsiTheme="minorHAnsi" w:cstheme="minorHAnsi"/>
          <w:sz w:val="16"/>
          <w:szCs w:val="16"/>
        </w:rPr>
        <w:t xml:space="preserve">2. </w:t>
      </w:r>
      <w:proofErr w:type="gramStart"/>
      <w:r w:rsidRPr="000C467E">
        <w:rPr>
          <w:rFonts w:asciiTheme="minorHAnsi" w:hAnsiTheme="minorHAnsi" w:cstheme="minorHAnsi"/>
          <w:sz w:val="16"/>
          <w:szCs w:val="16"/>
        </w:rPr>
        <w:t>produced</w:t>
      </w:r>
      <w:proofErr w:type="gramEnd"/>
      <w:r w:rsidRPr="000C467E">
        <w:rPr>
          <w:rFonts w:asciiTheme="minorHAnsi" w:hAnsiTheme="minorHAnsi" w:cstheme="minorHAnsi"/>
          <w:sz w:val="16"/>
          <w:szCs w:val="16"/>
        </w:rPr>
        <w:t xml:space="preserve"> by the aftermarket manufacturer using original manufacturer tooling and intellectual property (IP), or</w:t>
      </w:r>
    </w:p>
    <w:p w:rsidR="000724C4" w:rsidRPr="000C467E" w:rsidRDefault="000724C4" w:rsidP="00AD461B">
      <w:pPr>
        <w:autoSpaceDE w:val="0"/>
        <w:autoSpaceDN w:val="0"/>
        <w:adjustRightInd w:val="0"/>
        <w:ind w:left="720"/>
        <w:rPr>
          <w:rFonts w:asciiTheme="minorHAnsi" w:hAnsiTheme="minorHAnsi" w:cstheme="minorHAnsi"/>
          <w:sz w:val="16"/>
          <w:szCs w:val="16"/>
        </w:rPr>
      </w:pPr>
      <w:r w:rsidRPr="000C467E">
        <w:rPr>
          <w:rFonts w:asciiTheme="minorHAnsi" w:hAnsiTheme="minorHAnsi" w:cstheme="minorHAnsi"/>
          <w:sz w:val="16"/>
          <w:szCs w:val="16"/>
        </w:rPr>
        <w:t xml:space="preserve">3. </w:t>
      </w:r>
      <w:proofErr w:type="gramStart"/>
      <w:r w:rsidRPr="000C467E">
        <w:rPr>
          <w:rFonts w:asciiTheme="minorHAnsi" w:hAnsiTheme="minorHAnsi" w:cstheme="minorHAnsi"/>
          <w:sz w:val="16"/>
          <w:szCs w:val="16"/>
        </w:rPr>
        <w:t>produced</w:t>
      </w:r>
      <w:proofErr w:type="gramEnd"/>
      <w:r w:rsidRPr="000C467E">
        <w:rPr>
          <w:rFonts w:asciiTheme="minorHAnsi" w:hAnsiTheme="minorHAnsi" w:cstheme="minorHAnsi"/>
          <w:sz w:val="16"/>
          <w:szCs w:val="16"/>
        </w:rPr>
        <w:t xml:space="preserve"> by the aftermarket manufacturer through redesign to match the original manufacturer’s specifications without violating the original manufacturer’s intellectual property rights (IPR), patents, or copyrights.</w:t>
      </w:r>
    </w:p>
    <w:p w:rsidR="000724C4" w:rsidRPr="000C467E" w:rsidRDefault="000724C4" w:rsidP="00AD461B">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b. The manufacturer produces materiel by emulating or reverse-engineering obsolete materiel to satisfy continuing customer needs without violating the original manufacturer’s intellectual property rights, patents, or copyrights.</w:t>
      </w:r>
    </w:p>
    <w:p w:rsidR="000724C4" w:rsidRPr="000C467E" w:rsidRDefault="000724C4" w:rsidP="000724C4">
      <w:pPr>
        <w:autoSpaceDE w:val="0"/>
        <w:autoSpaceDN w:val="0"/>
        <w:adjustRightInd w:val="0"/>
        <w:rPr>
          <w:rFonts w:ascii="Arial" w:hAnsi="Arial" w:cs="Arial"/>
          <w:sz w:val="20"/>
          <w:szCs w:val="20"/>
        </w:rPr>
      </w:pPr>
    </w:p>
    <w:p w:rsidR="000724C4" w:rsidRDefault="000724C4" w:rsidP="000724C4">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AS6174 – Counterfeit Material; Assuring Acquisition of Authentic and Conforming Material, Rev - , Dated 2012-05</w:t>
      </w:r>
    </w:p>
    <w:p w:rsidR="007E0384" w:rsidRPr="003D40CC" w:rsidRDefault="007E0384" w:rsidP="000724C4">
      <w:pPr>
        <w:autoSpaceDE w:val="0"/>
        <w:autoSpaceDN w:val="0"/>
        <w:adjustRightInd w:val="0"/>
        <w:rPr>
          <w:rFonts w:asciiTheme="minorHAnsi" w:hAnsiTheme="minorHAnsi" w:cstheme="minorHAnsi"/>
          <w:sz w:val="16"/>
          <w:szCs w:val="16"/>
        </w:rPr>
      </w:pPr>
      <w:r w:rsidRPr="003D40CC">
        <w:rPr>
          <w:rFonts w:asciiTheme="minorHAnsi" w:hAnsiTheme="minorHAnsi" w:cstheme="minorHAnsi"/>
          <w:sz w:val="16"/>
          <w:szCs w:val="16"/>
        </w:rPr>
        <w:t>See AS5553 – Fraudulent/Counterfeit Electronic Parts; Avoidance, Detection, Mitigation and Disposition, Rev A, Dated 2013-01 for definition of Aftermarket Manufacturer specific to electronic parts.</w:t>
      </w:r>
    </w:p>
    <w:p w:rsidR="000724C4" w:rsidRPr="000C467E" w:rsidRDefault="000724C4" w:rsidP="000724C4">
      <w:pPr>
        <w:autoSpaceDE w:val="0"/>
        <w:autoSpaceDN w:val="0"/>
        <w:adjustRightInd w:val="0"/>
        <w:rPr>
          <w:rFonts w:ascii="Arial" w:hAnsi="Arial" w:cs="Arial"/>
          <w:sz w:val="20"/>
          <w:szCs w:val="20"/>
        </w:rPr>
      </w:pPr>
    </w:p>
    <w:p w:rsidR="00A31C6A" w:rsidRPr="000C467E" w:rsidRDefault="00A31C6A" w:rsidP="00A31C6A">
      <w:pPr>
        <w:autoSpaceDE w:val="0"/>
        <w:autoSpaceDN w:val="0"/>
        <w:adjustRightInd w:val="0"/>
        <w:rPr>
          <w:rFonts w:asciiTheme="minorHAnsi" w:hAnsiTheme="minorHAnsi" w:cstheme="minorHAnsi"/>
          <w:sz w:val="16"/>
          <w:szCs w:val="16"/>
        </w:rPr>
      </w:pPr>
      <w:r w:rsidRPr="00A86BFC">
        <w:rPr>
          <w:rFonts w:asciiTheme="minorHAnsi" w:hAnsiTheme="minorHAnsi" w:cstheme="minorHAnsi"/>
          <w:b/>
          <w:i/>
          <w:sz w:val="16"/>
          <w:szCs w:val="16"/>
          <w:u w:val="single"/>
        </w:rPr>
        <w:t>Approved Supplier</w:t>
      </w:r>
      <w:r w:rsidRPr="000C467E">
        <w:rPr>
          <w:rFonts w:asciiTheme="minorHAnsi" w:hAnsiTheme="minorHAnsi" w:cstheme="minorHAnsi"/>
          <w:sz w:val="16"/>
          <w:szCs w:val="16"/>
        </w:rPr>
        <w:t xml:space="preserve"> - Suppliers that are formally assessed by the current design activity or the original manufacturer, determined to be a trusted source that will reliably provide authentic and conforming materiel, and entered on a register of approved suppliers.</w:t>
      </w:r>
    </w:p>
    <w:p w:rsidR="00A31C6A" w:rsidRPr="000C467E" w:rsidRDefault="00A31C6A" w:rsidP="00A31C6A">
      <w:pPr>
        <w:autoSpaceDE w:val="0"/>
        <w:autoSpaceDN w:val="0"/>
        <w:adjustRightInd w:val="0"/>
        <w:rPr>
          <w:rFonts w:asciiTheme="minorHAnsi" w:hAnsiTheme="minorHAnsi" w:cstheme="minorHAnsi"/>
          <w:sz w:val="16"/>
          <w:szCs w:val="16"/>
        </w:rPr>
      </w:pPr>
    </w:p>
    <w:p w:rsidR="00A31C6A" w:rsidRDefault="00A31C6A" w:rsidP="00A31C6A">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AS6174 – Counterfeit Material; Assuring Acquisition of Authentic and Conforming Material, Rev - , Dated 2012-05</w:t>
      </w:r>
      <w:r w:rsidRPr="000C467E">
        <w:rPr>
          <w:rFonts w:asciiTheme="minorHAnsi" w:hAnsiTheme="minorHAnsi" w:cstheme="minorHAnsi"/>
          <w:sz w:val="16"/>
          <w:szCs w:val="16"/>
        </w:rPr>
        <w:tab/>
      </w:r>
    </w:p>
    <w:p w:rsidR="00A31C6A" w:rsidRDefault="00A31C6A" w:rsidP="000724C4">
      <w:pPr>
        <w:autoSpaceDE w:val="0"/>
        <w:autoSpaceDN w:val="0"/>
        <w:adjustRightInd w:val="0"/>
        <w:rPr>
          <w:rFonts w:asciiTheme="minorHAnsi" w:hAnsiTheme="minorHAnsi" w:cstheme="minorHAnsi"/>
          <w:b/>
          <w:sz w:val="16"/>
          <w:szCs w:val="16"/>
          <w:u w:val="single"/>
        </w:rPr>
      </w:pPr>
    </w:p>
    <w:p w:rsidR="00955CFE" w:rsidRPr="000C467E" w:rsidRDefault="005A04F8" w:rsidP="00955CFE">
      <w:pPr>
        <w:autoSpaceDE w:val="0"/>
        <w:autoSpaceDN w:val="0"/>
        <w:adjustRightInd w:val="0"/>
        <w:rPr>
          <w:rFonts w:asciiTheme="minorHAnsi" w:hAnsiTheme="minorHAnsi" w:cstheme="minorHAnsi"/>
          <w:sz w:val="16"/>
          <w:szCs w:val="16"/>
        </w:rPr>
      </w:pPr>
      <w:r w:rsidRPr="00A86BFC">
        <w:rPr>
          <w:rFonts w:asciiTheme="minorHAnsi" w:hAnsiTheme="minorHAnsi" w:cstheme="minorHAnsi"/>
          <w:b/>
          <w:i/>
          <w:sz w:val="16"/>
          <w:szCs w:val="16"/>
          <w:u w:val="single"/>
        </w:rPr>
        <w:t>Authorized (Franchised) Distributor</w:t>
      </w:r>
      <w:r w:rsidRPr="00A86BFC">
        <w:rPr>
          <w:rFonts w:asciiTheme="minorHAnsi" w:hAnsiTheme="minorHAnsi" w:cstheme="minorHAnsi"/>
          <w:i/>
          <w:sz w:val="16"/>
          <w:szCs w:val="16"/>
        </w:rPr>
        <w:t xml:space="preserve"> </w:t>
      </w:r>
      <w:r w:rsidRPr="000C467E">
        <w:rPr>
          <w:rFonts w:asciiTheme="minorHAnsi" w:hAnsiTheme="minorHAnsi" w:cstheme="minorHAnsi"/>
          <w:sz w:val="16"/>
          <w:szCs w:val="16"/>
        </w:rPr>
        <w:t xml:space="preserve">- </w:t>
      </w:r>
      <w:r w:rsidR="005715C6" w:rsidRPr="000C467E">
        <w:rPr>
          <w:rFonts w:asciiTheme="minorHAnsi" w:hAnsiTheme="minorHAnsi" w:cstheme="minorHAnsi"/>
          <w:sz w:val="16"/>
          <w:szCs w:val="16"/>
        </w:rPr>
        <w:t>Distributor when they perform Authorized Distribution</w:t>
      </w:r>
      <w:r w:rsidR="00955CFE">
        <w:rPr>
          <w:rFonts w:asciiTheme="minorHAnsi" w:hAnsiTheme="minorHAnsi" w:cstheme="minorHAnsi"/>
          <w:sz w:val="16"/>
          <w:szCs w:val="16"/>
        </w:rPr>
        <w:t>, which is defined as a</w:t>
      </w:r>
      <w:r w:rsidR="00955CFE" w:rsidRPr="000C467E">
        <w:rPr>
          <w:rFonts w:asciiTheme="minorHAnsi" w:hAnsiTheme="minorHAnsi" w:cstheme="minorHAnsi"/>
          <w:sz w:val="16"/>
          <w:szCs w:val="16"/>
        </w:rPr>
        <w:t xml:space="preserve"> </w:t>
      </w:r>
      <w:r w:rsidR="00955CFE">
        <w:rPr>
          <w:rFonts w:asciiTheme="minorHAnsi" w:hAnsiTheme="minorHAnsi" w:cstheme="minorHAnsi"/>
          <w:sz w:val="16"/>
          <w:szCs w:val="16"/>
        </w:rPr>
        <w:t>t</w:t>
      </w:r>
      <w:r w:rsidR="00955CFE" w:rsidRPr="000C467E">
        <w:rPr>
          <w:rFonts w:asciiTheme="minorHAnsi" w:hAnsiTheme="minorHAnsi" w:cstheme="minorHAnsi"/>
          <w:sz w:val="16"/>
          <w:szCs w:val="16"/>
        </w:rPr>
        <w:t>ransactions conducted by an OCM-Authorized Distributor distributing product within the terms of an OCM contractual agreement. Contractual Agreement terms include, but are not limited to, distribution region, distribution products or lines, and warranty flow down from the OCM. Under this distribution, the distributor would be known as an Authorized Distributor. For the purposes in this Standard, Franchised Distribution is considered synonymous with Authorized Distribution.</w:t>
      </w:r>
    </w:p>
    <w:p w:rsidR="005A04F8" w:rsidRPr="000C467E" w:rsidRDefault="005A04F8" w:rsidP="005715C6">
      <w:pPr>
        <w:autoSpaceDE w:val="0"/>
        <w:autoSpaceDN w:val="0"/>
        <w:adjustRightInd w:val="0"/>
        <w:rPr>
          <w:rFonts w:asciiTheme="minorHAnsi" w:hAnsiTheme="minorHAnsi" w:cstheme="minorHAnsi"/>
          <w:sz w:val="16"/>
          <w:szCs w:val="16"/>
        </w:rPr>
      </w:pPr>
    </w:p>
    <w:p w:rsidR="005A04F8" w:rsidRPr="000C467E" w:rsidRDefault="005A04F8" w:rsidP="005A04F8">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AS5553 – Fraudulent/Counterfeit Electronic Parts; Avoidance, Detection, Mitigation and Disposition</w:t>
      </w:r>
      <w:r w:rsidR="00C66D0C">
        <w:rPr>
          <w:rFonts w:asciiTheme="minorHAnsi" w:hAnsiTheme="minorHAnsi" w:cstheme="minorHAnsi"/>
          <w:sz w:val="16"/>
          <w:szCs w:val="16"/>
        </w:rPr>
        <w:t xml:space="preserve">, </w:t>
      </w:r>
      <w:r w:rsidRPr="000C467E">
        <w:rPr>
          <w:rFonts w:asciiTheme="minorHAnsi" w:hAnsiTheme="minorHAnsi" w:cstheme="minorHAnsi"/>
          <w:sz w:val="16"/>
          <w:szCs w:val="16"/>
        </w:rPr>
        <w:t>Rev A, Dated 2013-01</w:t>
      </w:r>
    </w:p>
    <w:p w:rsidR="005A04F8" w:rsidRPr="000C467E" w:rsidRDefault="005A04F8" w:rsidP="005715C6">
      <w:pPr>
        <w:autoSpaceDE w:val="0"/>
        <w:autoSpaceDN w:val="0"/>
        <w:adjustRightInd w:val="0"/>
        <w:rPr>
          <w:rFonts w:asciiTheme="minorHAnsi" w:hAnsiTheme="minorHAnsi" w:cstheme="minorHAnsi"/>
          <w:sz w:val="16"/>
          <w:szCs w:val="16"/>
        </w:rPr>
      </w:pPr>
    </w:p>
    <w:p w:rsidR="008D29E7" w:rsidRPr="000C467E" w:rsidRDefault="008D29E7" w:rsidP="008D29E7">
      <w:pPr>
        <w:autoSpaceDE w:val="0"/>
        <w:autoSpaceDN w:val="0"/>
        <w:adjustRightInd w:val="0"/>
        <w:rPr>
          <w:rFonts w:asciiTheme="minorHAnsi" w:hAnsiTheme="minorHAnsi" w:cstheme="minorHAnsi"/>
          <w:sz w:val="16"/>
          <w:szCs w:val="16"/>
        </w:rPr>
      </w:pPr>
      <w:r w:rsidRPr="00A86BFC">
        <w:rPr>
          <w:rFonts w:asciiTheme="minorHAnsi" w:hAnsiTheme="minorHAnsi" w:cstheme="minorHAnsi"/>
          <w:b/>
          <w:i/>
          <w:sz w:val="16"/>
          <w:szCs w:val="16"/>
          <w:u w:val="single"/>
        </w:rPr>
        <w:t>Authorized Reseller</w:t>
      </w:r>
      <w:r w:rsidRPr="000C467E">
        <w:rPr>
          <w:rFonts w:asciiTheme="minorHAnsi" w:hAnsiTheme="minorHAnsi" w:cstheme="minorHAnsi"/>
          <w:sz w:val="16"/>
          <w:szCs w:val="16"/>
        </w:rPr>
        <w:t xml:space="preserve"> </w:t>
      </w:r>
      <w:proofErr w:type="gramStart"/>
      <w:r w:rsidRPr="000C467E">
        <w:rPr>
          <w:rFonts w:asciiTheme="minorHAnsi" w:hAnsiTheme="minorHAnsi" w:cstheme="minorHAnsi"/>
          <w:sz w:val="16"/>
          <w:szCs w:val="16"/>
        </w:rPr>
        <w:t>-</w:t>
      </w:r>
      <w:r w:rsidR="004547D0" w:rsidRPr="000C467E">
        <w:rPr>
          <w:rFonts w:asciiTheme="minorHAnsi" w:hAnsiTheme="minorHAnsi" w:cstheme="minorHAnsi"/>
          <w:sz w:val="16"/>
          <w:szCs w:val="16"/>
        </w:rPr>
        <w:t xml:space="preserve"> </w:t>
      </w:r>
      <w:r w:rsidR="0013581F">
        <w:rPr>
          <w:rFonts w:asciiTheme="minorHAnsi" w:hAnsiTheme="minorHAnsi" w:cstheme="minorHAnsi"/>
          <w:sz w:val="16"/>
          <w:szCs w:val="16"/>
        </w:rPr>
        <w:t xml:space="preserve"> </w:t>
      </w:r>
      <w:r w:rsidRPr="000C467E">
        <w:rPr>
          <w:rFonts w:asciiTheme="minorHAnsi" w:hAnsiTheme="minorHAnsi" w:cstheme="minorHAnsi"/>
          <w:sz w:val="16"/>
          <w:szCs w:val="16"/>
        </w:rPr>
        <w:t>An</w:t>
      </w:r>
      <w:proofErr w:type="gramEnd"/>
      <w:r w:rsidRPr="000C467E">
        <w:rPr>
          <w:rFonts w:asciiTheme="minorHAnsi" w:hAnsiTheme="minorHAnsi" w:cstheme="minorHAnsi"/>
          <w:sz w:val="16"/>
          <w:szCs w:val="16"/>
        </w:rPr>
        <w:t xml:space="preserve"> entity who has a legally binding relationship with the legally authorized source, but does not provide direct product support to the customer.</w:t>
      </w:r>
    </w:p>
    <w:p w:rsidR="008D29E7" w:rsidRPr="000C467E" w:rsidRDefault="008D29E7" w:rsidP="008D29E7">
      <w:pPr>
        <w:autoSpaceDE w:val="0"/>
        <w:autoSpaceDN w:val="0"/>
        <w:adjustRightInd w:val="0"/>
        <w:rPr>
          <w:rFonts w:asciiTheme="minorHAnsi" w:hAnsiTheme="minorHAnsi" w:cstheme="minorHAnsi"/>
          <w:b/>
          <w:sz w:val="16"/>
          <w:szCs w:val="16"/>
          <w:u w:val="single"/>
        </w:rPr>
      </w:pPr>
    </w:p>
    <w:p w:rsidR="000724C4" w:rsidRPr="000C467E" w:rsidRDefault="000724C4" w:rsidP="008D29E7">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AS6174 – Counterfeit Material; Assuring Acquisition of Authentic and Conforming Material, Rev - , Dated 2012-05</w:t>
      </w:r>
    </w:p>
    <w:p w:rsidR="00CF1AE6" w:rsidRDefault="00CF1AE6" w:rsidP="00811EA2">
      <w:pPr>
        <w:autoSpaceDE w:val="0"/>
        <w:autoSpaceDN w:val="0"/>
        <w:adjustRightInd w:val="0"/>
        <w:rPr>
          <w:rFonts w:asciiTheme="minorHAnsi" w:hAnsiTheme="minorHAnsi" w:cstheme="minorHAnsi"/>
          <w:b/>
          <w:sz w:val="16"/>
          <w:szCs w:val="16"/>
          <w:u w:val="single"/>
        </w:rPr>
      </w:pPr>
    </w:p>
    <w:p w:rsidR="00811EA2" w:rsidRPr="000C467E" w:rsidRDefault="00811EA2" w:rsidP="00811EA2">
      <w:pPr>
        <w:autoSpaceDE w:val="0"/>
        <w:autoSpaceDN w:val="0"/>
        <w:adjustRightInd w:val="0"/>
        <w:rPr>
          <w:rFonts w:asciiTheme="minorHAnsi" w:hAnsiTheme="minorHAnsi" w:cstheme="minorHAnsi"/>
          <w:sz w:val="16"/>
          <w:szCs w:val="16"/>
        </w:rPr>
      </w:pPr>
      <w:r w:rsidRPr="00A86BFC">
        <w:rPr>
          <w:rFonts w:asciiTheme="minorHAnsi" w:hAnsiTheme="minorHAnsi" w:cstheme="minorHAnsi"/>
          <w:b/>
          <w:i/>
          <w:sz w:val="16"/>
          <w:szCs w:val="16"/>
          <w:u w:val="single"/>
        </w:rPr>
        <w:t>Authorized Supplier</w:t>
      </w:r>
      <w:r w:rsidR="00CF1AE6" w:rsidRPr="00A86BFC">
        <w:rPr>
          <w:rFonts w:asciiTheme="minorHAnsi" w:hAnsiTheme="minorHAnsi" w:cstheme="minorHAnsi"/>
          <w:i/>
          <w:sz w:val="16"/>
          <w:szCs w:val="16"/>
        </w:rPr>
        <w:t xml:space="preserve"> </w:t>
      </w:r>
      <w:r w:rsidR="00CF1AE6">
        <w:rPr>
          <w:rFonts w:asciiTheme="minorHAnsi" w:hAnsiTheme="minorHAnsi" w:cstheme="minorHAnsi"/>
          <w:sz w:val="16"/>
          <w:szCs w:val="16"/>
        </w:rPr>
        <w:t xml:space="preserve">- </w:t>
      </w:r>
      <w:r w:rsidRPr="000C467E">
        <w:rPr>
          <w:rFonts w:asciiTheme="minorHAnsi" w:hAnsiTheme="minorHAnsi" w:cstheme="minorHAnsi"/>
          <w:sz w:val="16"/>
          <w:szCs w:val="16"/>
        </w:rPr>
        <w:t>Aftermarket Manufacturers as defined above, and suppliers authorized by the current design activity or the original manufacturer to produce and/or sell materiel (i.e., franchised distributors).</w:t>
      </w:r>
    </w:p>
    <w:p w:rsidR="00811EA2" w:rsidRPr="000C467E" w:rsidRDefault="00811EA2" w:rsidP="00811EA2">
      <w:pPr>
        <w:autoSpaceDE w:val="0"/>
        <w:autoSpaceDN w:val="0"/>
        <w:adjustRightInd w:val="0"/>
        <w:rPr>
          <w:rFonts w:asciiTheme="minorHAnsi" w:hAnsiTheme="minorHAnsi" w:cstheme="minorHAnsi"/>
          <w:sz w:val="16"/>
          <w:szCs w:val="16"/>
        </w:rPr>
      </w:pPr>
    </w:p>
    <w:p w:rsidR="00811EA2" w:rsidRDefault="00811EA2" w:rsidP="00811EA2">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AS6174 – Counterfeit Material; Assuring Acquisition of Authentic and Conforming Material, Rev - , Dated 2012-05</w:t>
      </w:r>
    </w:p>
    <w:p w:rsidR="00A31C6A" w:rsidRPr="007E0384" w:rsidRDefault="00A31C6A" w:rsidP="00A31C6A">
      <w:pPr>
        <w:autoSpaceDE w:val="0"/>
        <w:autoSpaceDN w:val="0"/>
        <w:adjustRightInd w:val="0"/>
        <w:rPr>
          <w:rFonts w:asciiTheme="minorHAnsi" w:hAnsiTheme="minorHAnsi" w:cstheme="minorHAnsi"/>
          <w:i/>
          <w:sz w:val="16"/>
          <w:szCs w:val="16"/>
        </w:rPr>
      </w:pPr>
      <w:r>
        <w:rPr>
          <w:rFonts w:asciiTheme="minorHAnsi" w:hAnsiTheme="minorHAnsi" w:cstheme="minorHAnsi"/>
          <w:i/>
          <w:sz w:val="16"/>
          <w:szCs w:val="16"/>
        </w:rPr>
        <w:t xml:space="preserve">See </w:t>
      </w:r>
      <w:r w:rsidRPr="007E0384">
        <w:rPr>
          <w:rFonts w:asciiTheme="minorHAnsi" w:hAnsiTheme="minorHAnsi" w:cstheme="minorHAnsi"/>
          <w:i/>
          <w:sz w:val="16"/>
          <w:szCs w:val="16"/>
        </w:rPr>
        <w:t>AS5553 – Fraudulent/Counterfeit Electronic Parts; Avoidance, Detection, Mitigation and Disposition, Rev A, Dated 2013-01</w:t>
      </w:r>
      <w:r>
        <w:rPr>
          <w:rFonts w:asciiTheme="minorHAnsi" w:hAnsiTheme="minorHAnsi" w:cstheme="minorHAnsi"/>
          <w:i/>
          <w:sz w:val="16"/>
          <w:szCs w:val="16"/>
        </w:rPr>
        <w:t xml:space="preserve"> for definition of Authorized Supplier specific to electronic parts.</w:t>
      </w:r>
    </w:p>
    <w:p w:rsidR="008E722C" w:rsidRPr="000C467E" w:rsidRDefault="008E722C" w:rsidP="00A96ED8">
      <w:pPr>
        <w:rPr>
          <w:sz w:val="16"/>
          <w:szCs w:val="16"/>
        </w:rPr>
      </w:pPr>
    </w:p>
    <w:p w:rsidR="005A04F8" w:rsidRPr="000C467E" w:rsidRDefault="005A04F8" w:rsidP="005A04F8">
      <w:pPr>
        <w:autoSpaceDE w:val="0"/>
        <w:autoSpaceDN w:val="0"/>
        <w:adjustRightInd w:val="0"/>
        <w:rPr>
          <w:rFonts w:asciiTheme="minorHAnsi" w:hAnsiTheme="minorHAnsi" w:cstheme="minorHAnsi"/>
          <w:sz w:val="16"/>
          <w:szCs w:val="16"/>
        </w:rPr>
      </w:pPr>
      <w:r w:rsidRPr="00A86BFC">
        <w:rPr>
          <w:rFonts w:asciiTheme="minorHAnsi" w:hAnsiTheme="minorHAnsi" w:cstheme="minorHAnsi"/>
          <w:b/>
          <w:i/>
          <w:sz w:val="16"/>
          <w:szCs w:val="16"/>
          <w:u w:val="single"/>
        </w:rPr>
        <w:t>Broker</w:t>
      </w:r>
      <w:r w:rsidR="009738B2">
        <w:rPr>
          <w:rFonts w:asciiTheme="minorHAnsi" w:hAnsiTheme="minorHAnsi" w:cstheme="minorHAnsi"/>
          <w:b/>
          <w:sz w:val="16"/>
          <w:szCs w:val="16"/>
          <w:u w:val="single"/>
        </w:rPr>
        <w:t>-</w:t>
      </w:r>
      <w:r w:rsidRPr="000C467E">
        <w:rPr>
          <w:rFonts w:asciiTheme="minorHAnsi" w:hAnsiTheme="minorHAnsi" w:cstheme="minorHAnsi"/>
          <w:sz w:val="16"/>
          <w:szCs w:val="16"/>
        </w:rPr>
        <w:t xml:space="preserve"> In the independent distribution market, Brokers are professionally referred to as Independent Distributors. See definitions for “Broker Distributor” and “Independent Distributor.”</w:t>
      </w:r>
    </w:p>
    <w:p w:rsidR="005A04F8" w:rsidRPr="000C467E" w:rsidRDefault="005A04F8" w:rsidP="005A04F8">
      <w:pPr>
        <w:autoSpaceDE w:val="0"/>
        <w:autoSpaceDN w:val="0"/>
        <w:adjustRightInd w:val="0"/>
        <w:rPr>
          <w:rFonts w:asciiTheme="minorHAnsi" w:hAnsiTheme="minorHAnsi" w:cstheme="minorHAnsi"/>
          <w:sz w:val="16"/>
          <w:szCs w:val="16"/>
        </w:rPr>
      </w:pPr>
    </w:p>
    <w:p w:rsidR="00375CA8" w:rsidRPr="000C467E" w:rsidRDefault="00375CA8" w:rsidP="00375CA8">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AS5553 – Fraudulent/Counterfeit Electronic Parts; Avoidance, Detection, Mitigation and Disposition, Rev A, Dated 2013-01</w:t>
      </w:r>
    </w:p>
    <w:p w:rsidR="005A04F8" w:rsidRPr="000C467E" w:rsidRDefault="000724C4" w:rsidP="005A04F8">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AS6174 – Counterfeit Material; Assuring Acquisition of Authentic and Conforming Material, Rev - , Dated 2012-05</w:t>
      </w:r>
    </w:p>
    <w:p w:rsidR="000724C4" w:rsidRPr="000C467E" w:rsidRDefault="000724C4" w:rsidP="00375CA8">
      <w:pPr>
        <w:autoSpaceDE w:val="0"/>
        <w:autoSpaceDN w:val="0"/>
        <w:adjustRightInd w:val="0"/>
        <w:rPr>
          <w:rFonts w:asciiTheme="minorHAnsi" w:hAnsiTheme="minorHAnsi" w:cstheme="minorHAnsi"/>
          <w:sz w:val="16"/>
          <w:szCs w:val="16"/>
        </w:rPr>
      </w:pPr>
    </w:p>
    <w:p w:rsidR="00CF1AE6" w:rsidRDefault="000724C4" w:rsidP="000724C4">
      <w:pPr>
        <w:autoSpaceDE w:val="0"/>
        <w:autoSpaceDN w:val="0"/>
        <w:adjustRightInd w:val="0"/>
        <w:rPr>
          <w:rFonts w:asciiTheme="minorHAnsi" w:hAnsiTheme="minorHAnsi" w:cstheme="minorHAnsi"/>
          <w:sz w:val="16"/>
          <w:szCs w:val="16"/>
        </w:rPr>
      </w:pPr>
      <w:r w:rsidRPr="00A86BFC">
        <w:rPr>
          <w:rFonts w:asciiTheme="minorHAnsi" w:hAnsiTheme="minorHAnsi" w:cstheme="minorHAnsi"/>
          <w:b/>
          <w:i/>
          <w:sz w:val="16"/>
          <w:szCs w:val="16"/>
          <w:u w:val="single"/>
        </w:rPr>
        <w:t>Broker Distributor</w:t>
      </w:r>
      <w:r w:rsidR="00A86BFC">
        <w:rPr>
          <w:rFonts w:asciiTheme="minorHAnsi" w:hAnsiTheme="minorHAnsi" w:cstheme="minorHAnsi"/>
          <w:sz w:val="16"/>
          <w:szCs w:val="16"/>
        </w:rPr>
        <w:t xml:space="preserve"> -</w:t>
      </w:r>
      <w:r w:rsidRPr="000C467E">
        <w:rPr>
          <w:rFonts w:asciiTheme="minorHAnsi" w:hAnsiTheme="minorHAnsi" w:cstheme="minorHAnsi"/>
          <w:sz w:val="16"/>
          <w:szCs w:val="16"/>
        </w:rPr>
        <w:t xml:space="preserve"> A type of Independent Distributor that works in a “Just in Time” (JIT) environment. Customers contact the Broker Distributor with requirements identifying the part number, quantity, target price, and date required. The Broker Distributor searches the industry and locates parts that meet the target price and other Customer requirements.</w:t>
      </w:r>
    </w:p>
    <w:p w:rsidR="00CF1AE6" w:rsidRDefault="00CF1AE6" w:rsidP="000724C4">
      <w:pPr>
        <w:autoSpaceDE w:val="0"/>
        <w:autoSpaceDN w:val="0"/>
        <w:adjustRightInd w:val="0"/>
        <w:rPr>
          <w:rFonts w:asciiTheme="minorHAnsi" w:hAnsiTheme="minorHAnsi" w:cstheme="minorHAnsi"/>
          <w:sz w:val="16"/>
          <w:szCs w:val="16"/>
        </w:rPr>
      </w:pPr>
    </w:p>
    <w:p w:rsidR="000724C4" w:rsidRDefault="000724C4" w:rsidP="000724C4">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AS6174 – Counterfeit Material; Assuring Acquisition of Authentic and Conforming Material, Rev - , Dated 2012-05</w:t>
      </w:r>
    </w:p>
    <w:p w:rsidR="00C66D0C" w:rsidRDefault="00A31C6A" w:rsidP="00C66D0C">
      <w:pPr>
        <w:autoSpaceDE w:val="0"/>
        <w:autoSpaceDN w:val="0"/>
        <w:adjustRightInd w:val="0"/>
        <w:rPr>
          <w:rFonts w:asciiTheme="minorHAnsi" w:hAnsiTheme="minorHAnsi" w:cstheme="minorHAnsi"/>
          <w:sz w:val="16"/>
          <w:szCs w:val="16"/>
        </w:rPr>
      </w:pPr>
      <w:r w:rsidRPr="00511B19">
        <w:rPr>
          <w:rFonts w:asciiTheme="minorHAnsi" w:hAnsiTheme="minorHAnsi" w:cstheme="minorHAnsi"/>
          <w:sz w:val="16"/>
          <w:szCs w:val="16"/>
        </w:rPr>
        <w:t>See AS5553 – Fraudulent/Counterfeit Electronic Parts; Avoidance, Detection, Mitigation and Disposition, Rev A, Dated 2013-01 for definition of Broker Distributor specific to electronic parts.</w:t>
      </w:r>
    </w:p>
    <w:p w:rsidR="00A96ED8" w:rsidRPr="00C66D0C" w:rsidRDefault="00A96ED8" w:rsidP="00C66D0C">
      <w:pPr>
        <w:autoSpaceDE w:val="0"/>
        <w:autoSpaceDN w:val="0"/>
        <w:adjustRightInd w:val="0"/>
        <w:rPr>
          <w:rFonts w:asciiTheme="minorHAnsi" w:hAnsiTheme="minorHAnsi" w:cstheme="minorHAnsi"/>
          <w:sz w:val="16"/>
          <w:szCs w:val="16"/>
        </w:rPr>
      </w:pPr>
      <w:r w:rsidRPr="000C467E">
        <w:rPr>
          <w:b/>
          <w:bCs/>
          <w:i/>
          <w:iCs/>
          <w:sz w:val="16"/>
          <w:szCs w:val="16"/>
          <w:u w:val="single"/>
        </w:rPr>
        <w:lastRenderedPageBreak/>
        <w:t>Counterfeit Material</w:t>
      </w:r>
      <w:r w:rsidRPr="000C467E">
        <w:rPr>
          <w:sz w:val="16"/>
          <w:szCs w:val="16"/>
          <w:u w:val="single"/>
        </w:rPr>
        <w:t xml:space="preserve"> </w:t>
      </w:r>
      <w:r w:rsidRPr="000C467E">
        <w:rPr>
          <w:sz w:val="16"/>
          <w:szCs w:val="16"/>
        </w:rPr>
        <w:t xml:space="preserve">- Fraudulent material that has been confirmed to be a copy, imitation, or substitute that has been represented, identified or marked as genuine; altered by a source without legal right to make the alteration with the intent to mislead, deceive, or defraud; or both. </w:t>
      </w:r>
    </w:p>
    <w:p w:rsidR="00A96ED8" w:rsidRPr="000C467E" w:rsidRDefault="00A96ED8" w:rsidP="00A96ED8">
      <w:pPr>
        <w:rPr>
          <w:sz w:val="16"/>
          <w:szCs w:val="16"/>
        </w:rPr>
      </w:pPr>
    </w:p>
    <w:p w:rsidR="00A96ED8" w:rsidRPr="000C467E" w:rsidRDefault="00A96ED8" w:rsidP="00A96ED8">
      <w:pPr>
        <w:rPr>
          <w:rFonts w:asciiTheme="minorHAnsi" w:hAnsiTheme="minorHAnsi" w:cstheme="minorHAnsi"/>
          <w:sz w:val="16"/>
          <w:szCs w:val="16"/>
        </w:rPr>
      </w:pPr>
      <w:r w:rsidRPr="000C467E">
        <w:rPr>
          <w:rFonts w:asciiTheme="minorHAnsi" w:hAnsiTheme="minorHAnsi" w:cstheme="minorHAnsi"/>
          <w:sz w:val="16"/>
          <w:szCs w:val="16"/>
        </w:rPr>
        <w:t>Source:  Lockheed Martin Corporate Policy, CRX-126, October 2012</w:t>
      </w:r>
    </w:p>
    <w:p w:rsidR="001A071E" w:rsidRDefault="00511B19" w:rsidP="001A071E">
      <w:p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See</w:t>
      </w:r>
      <w:r w:rsidR="001A071E" w:rsidRPr="000C467E">
        <w:rPr>
          <w:rFonts w:asciiTheme="minorHAnsi" w:hAnsiTheme="minorHAnsi" w:cstheme="minorHAnsi"/>
          <w:sz w:val="16"/>
          <w:szCs w:val="16"/>
        </w:rPr>
        <w:t xml:space="preserve"> AS6174 - Counterfeit Materiel; Assuring Acquisition of Authentic and Conforming Materiel; Rev -, Dated 2012-05</w:t>
      </w:r>
      <w:r>
        <w:rPr>
          <w:rFonts w:asciiTheme="minorHAnsi" w:hAnsiTheme="minorHAnsi" w:cstheme="minorHAnsi"/>
          <w:sz w:val="16"/>
          <w:szCs w:val="16"/>
        </w:rPr>
        <w:t xml:space="preserve"> for definition of Counterfeit Material specific to material</w:t>
      </w:r>
    </w:p>
    <w:p w:rsidR="00344C52" w:rsidRPr="00511B19" w:rsidRDefault="00344C52" w:rsidP="001A071E">
      <w:pPr>
        <w:autoSpaceDE w:val="0"/>
        <w:autoSpaceDN w:val="0"/>
        <w:adjustRightInd w:val="0"/>
        <w:rPr>
          <w:rFonts w:asciiTheme="minorHAnsi" w:hAnsiTheme="minorHAnsi" w:cstheme="minorHAnsi"/>
          <w:sz w:val="16"/>
          <w:szCs w:val="16"/>
        </w:rPr>
      </w:pPr>
      <w:r w:rsidRPr="00511B19">
        <w:rPr>
          <w:rFonts w:asciiTheme="minorHAnsi" w:hAnsiTheme="minorHAnsi" w:cstheme="minorHAnsi"/>
          <w:sz w:val="16"/>
          <w:szCs w:val="16"/>
        </w:rPr>
        <w:t>See AS5553 – Fraudulent/Counterfeit Electronic Parts; Avoidance, Detection, Mitigation and Disposition, Rev A, Dated 2013-01</w:t>
      </w:r>
      <w:r w:rsidR="00511B19">
        <w:rPr>
          <w:rFonts w:asciiTheme="minorHAnsi" w:hAnsiTheme="minorHAnsi" w:cstheme="minorHAnsi"/>
          <w:sz w:val="16"/>
          <w:szCs w:val="16"/>
        </w:rPr>
        <w:t xml:space="preserve"> for definition of Counterfeit Material </w:t>
      </w:r>
      <w:r w:rsidRPr="00511B19">
        <w:rPr>
          <w:rFonts w:asciiTheme="minorHAnsi" w:hAnsiTheme="minorHAnsi" w:cstheme="minorHAnsi"/>
          <w:sz w:val="16"/>
          <w:szCs w:val="16"/>
        </w:rPr>
        <w:t xml:space="preserve">specific to </w:t>
      </w:r>
      <w:r w:rsidR="00511B19">
        <w:rPr>
          <w:rFonts w:asciiTheme="minorHAnsi" w:hAnsiTheme="minorHAnsi" w:cstheme="minorHAnsi"/>
          <w:sz w:val="16"/>
          <w:szCs w:val="16"/>
        </w:rPr>
        <w:t>materials</w:t>
      </w:r>
      <w:r w:rsidRPr="00511B19">
        <w:rPr>
          <w:rFonts w:asciiTheme="minorHAnsi" w:hAnsiTheme="minorHAnsi" w:cstheme="minorHAnsi"/>
          <w:sz w:val="16"/>
          <w:szCs w:val="16"/>
        </w:rPr>
        <w:t>.</w:t>
      </w:r>
    </w:p>
    <w:p w:rsidR="00287B06" w:rsidRPr="000C467E" w:rsidRDefault="00287B06" w:rsidP="00287B06">
      <w:pPr>
        <w:autoSpaceDE w:val="0"/>
        <w:autoSpaceDN w:val="0"/>
        <w:rPr>
          <w:b/>
          <w:bCs/>
          <w:i/>
          <w:iCs/>
          <w:sz w:val="16"/>
          <w:szCs w:val="16"/>
          <w:u w:val="single"/>
        </w:rPr>
      </w:pPr>
    </w:p>
    <w:p w:rsidR="00287B06" w:rsidRPr="000C467E" w:rsidRDefault="00A86BFC" w:rsidP="00287B06">
      <w:pPr>
        <w:autoSpaceDE w:val="0"/>
        <w:autoSpaceDN w:val="0"/>
        <w:rPr>
          <w:b/>
          <w:bCs/>
          <w:sz w:val="16"/>
          <w:szCs w:val="16"/>
        </w:rPr>
      </w:pPr>
      <w:r>
        <w:rPr>
          <w:b/>
          <w:bCs/>
          <w:i/>
          <w:iCs/>
          <w:sz w:val="16"/>
          <w:szCs w:val="16"/>
          <w:u w:val="single"/>
        </w:rPr>
        <w:t>Counterfeit part</w:t>
      </w:r>
    </w:p>
    <w:p w:rsidR="00287B06" w:rsidRPr="000C467E" w:rsidRDefault="00287B06" w:rsidP="00287B06">
      <w:pPr>
        <w:autoSpaceDE w:val="0"/>
        <w:autoSpaceDN w:val="0"/>
        <w:rPr>
          <w:sz w:val="16"/>
          <w:szCs w:val="16"/>
        </w:rPr>
      </w:pPr>
      <w:r w:rsidRPr="000C467E">
        <w:rPr>
          <w:sz w:val="16"/>
          <w:szCs w:val="16"/>
        </w:rPr>
        <w:t xml:space="preserve">(1) An unauthorized copy or substitute part that has been identified, marked, and/or altered by a source other than the </w:t>
      </w:r>
      <w:proofErr w:type="gramStart"/>
      <w:r w:rsidRPr="000C467E">
        <w:rPr>
          <w:sz w:val="16"/>
          <w:szCs w:val="16"/>
        </w:rPr>
        <w:t>part's</w:t>
      </w:r>
      <w:proofErr w:type="gramEnd"/>
      <w:r w:rsidRPr="000C467E">
        <w:rPr>
          <w:sz w:val="16"/>
          <w:szCs w:val="16"/>
        </w:rPr>
        <w:t xml:space="preserve"> legally authorized source and has been misrepresented to be from a legally authorized source;</w:t>
      </w:r>
    </w:p>
    <w:p w:rsidR="00287B06" w:rsidRPr="000C467E" w:rsidRDefault="00287B06" w:rsidP="00287B06">
      <w:pPr>
        <w:autoSpaceDE w:val="0"/>
        <w:autoSpaceDN w:val="0"/>
        <w:rPr>
          <w:sz w:val="16"/>
          <w:szCs w:val="16"/>
        </w:rPr>
      </w:pPr>
      <w:r w:rsidRPr="000C467E">
        <w:rPr>
          <w:sz w:val="16"/>
          <w:szCs w:val="16"/>
        </w:rPr>
        <w:t>(2) An item misrepresented to be an authorized item of the legally authorized source; or</w:t>
      </w:r>
    </w:p>
    <w:p w:rsidR="00287B06" w:rsidRPr="000C467E" w:rsidRDefault="00287B06" w:rsidP="00287B06">
      <w:pPr>
        <w:autoSpaceDE w:val="0"/>
        <w:autoSpaceDN w:val="0"/>
        <w:rPr>
          <w:sz w:val="16"/>
          <w:szCs w:val="16"/>
        </w:rPr>
      </w:pPr>
      <w:r w:rsidRPr="000C467E">
        <w:rPr>
          <w:sz w:val="16"/>
          <w:szCs w:val="16"/>
        </w:rPr>
        <w:t>(3) A new, used, outdated, or expired item from a legally authorized source that is misrepresented by any source to the end-user as meeting the performance requirements for the intended use.</w:t>
      </w:r>
    </w:p>
    <w:p w:rsidR="00287B06" w:rsidRPr="000C467E" w:rsidRDefault="00287B06" w:rsidP="00287B06">
      <w:pPr>
        <w:autoSpaceDE w:val="0"/>
        <w:autoSpaceDN w:val="0"/>
        <w:rPr>
          <w:sz w:val="16"/>
          <w:szCs w:val="16"/>
        </w:rPr>
      </w:pPr>
    </w:p>
    <w:p w:rsidR="00287B06" w:rsidRPr="000C467E" w:rsidRDefault="00287B06" w:rsidP="00287B06">
      <w:pPr>
        <w:autoSpaceDE w:val="0"/>
        <w:autoSpaceDN w:val="0"/>
        <w:rPr>
          <w:sz w:val="16"/>
          <w:szCs w:val="16"/>
        </w:rPr>
      </w:pPr>
      <w:r w:rsidRPr="000C467E">
        <w:rPr>
          <w:sz w:val="16"/>
          <w:szCs w:val="16"/>
        </w:rPr>
        <w:t>Source:  Defense Federal Acquisition Regulation Supplement: Detection and Avoidance of Counterfeit Electronic Parts (DFARS Case 2012-D055)</w:t>
      </w:r>
    </w:p>
    <w:p w:rsidR="00F93812" w:rsidRPr="000C467E" w:rsidRDefault="00F93812" w:rsidP="00A96ED8">
      <w:pPr>
        <w:rPr>
          <w:sz w:val="16"/>
          <w:szCs w:val="16"/>
        </w:rPr>
      </w:pPr>
    </w:p>
    <w:p w:rsidR="00F90EFA" w:rsidRPr="000C467E" w:rsidRDefault="00F90EFA" w:rsidP="00F90EFA">
      <w:pPr>
        <w:autoSpaceDE w:val="0"/>
        <w:autoSpaceDN w:val="0"/>
        <w:rPr>
          <w:sz w:val="16"/>
          <w:szCs w:val="16"/>
        </w:rPr>
      </w:pPr>
      <w:r w:rsidRPr="00A86BFC">
        <w:rPr>
          <w:b/>
          <w:i/>
          <w:sz w:val="16"/>
          <w:szCs w:val="16"/>
          <w:u w:val="single"/>
        </w:rPr>
        <w:t>Counterfeit Part</w:t>
      </w:r>
      <w:r w:rsidR="008D29E7" w:rsidRPr="00A86BFC">
        <w:rPr>
          <w:b/>
          <w:i/>
          <w:sz w:val="16"/>
          <w:szCs w:val="16"/>
          <w:u w:val="single"/>
        </w:rPr>
        <w:t>/Material</w:t>
      </w:r>
      <w:r w:rsidRPr="000C467E">
        <w:rPr>
          <w:sz w:val="16"/>
          <w:szCs w:val="16"/>
        </w:rPr>
        <w:t xml:space="preserve"> – A fraudulent </w:t>
      </w:r>
      <w:r w:rsidR="005715C6" w:rsidRPr="000C467E">
        <w:rPr>
          <w:sz w:val="16"/>
          <w:szCs w:val="16"/>
        </w:rPr>
        <w:t>part</w:t>
      </w:r>
      <w:r w:rsidR="008D29E7" w:rsidRPr="000C467E">
        <w:rPr>
          <w:sz w:val="16"/>
          <w:szCs w:val="16"/>
        </w:rPr>
        <w:t>/material</w:t>
      </w:r>
      <w:r w:rsidR="005715C6" w:rsidRPr="000C467E">
        <w:rPr>
          <w:sz w:val="16"/>
          <w:szCs w:val="16"/>
        </w:rPr>
        <w:t xml:space="preserve"> that has been confirmed to be a copy, imitation, or substitute that has been represented, identified, or marked as genuine, and/or altered by a source without legal right with intent to mislead, deceive, or defraud.</w:t>
      </w:r>
    </w:p>
    <w:p w:rsidR="00F90EFA" w:rsidRPr="000C467E" w:rsidRDefault="00F90EFA" w:rsidP="00F90EFA">
      <w:pPr>
        <w:rPr>
          <w:rFonts w:asciiTheme="minorHAnsi" w:eastAsia="Times New Roman" w:hAnsiTheme="minorHAnsi" w:cstheme="minorHAnsi"/>
          <w:b/>
          <w:bCs/>
          <w:i/>
          <w:sz w:val="16"/>
          <w:szCs w:val="16"/>
          <w:u w:val="single"/>
        </w:rPr>
      </w:pPr>
    </w:p>
    <w:p w:rsidR="00375CA8" w:rsidRPr="000C467E" w:rsidRDefault="00375CA8" w:rsidP="00375CA8">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AS5553 – Fraudulent/Counterfeit Electronic Parts; Avoidance, Detection, Mitigation and Disposition, Rev A, Dated 2013-01</w:t>
      </w:r>
    </w:p>
    <w:p w:rsidR="008D29E7" w:rsidRPr="000C467E" w:rsidRDefault="008D29E7" w:rsidP="008D29E7">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AS6174 – Counterfeit Material; Assuring Acquisition of Authentic and Conforming Material, Rev - , Dated 2012-05</w:t>
      </w:r>
      <w:r w:rsidRPr="000C467E">
        <w:rPr>
          <w:rFonts w:asciiTheme="minorHAnsi" w:hAnsiTheme="minorHAnsi" w:cstheme="minorHAnsi"/>
          <w:sz w:val="16"/>
          <w:szCs w:val="16"/>
        </w:rPr>
        <w:tab/>
      </w:r>
    </w:p>
    <w:p w:rsidR="008D29E7" w:rsidRPr="000C467E" w:rsidRDefault="008D29E7" w:rsidP="00A96ED8">
      <w:pPr>
        <w:rPr>
          <w:b/>
          <w:bCs/>
          <w:i/>
          <w:iCs/>
          <w:sz w:val="16"/>
          <w:szCs w:val="16"/>
          <w:u w:val="single"/>
        </w:rPr>
      </w:pPr>
    </w:p>
    <w:p w:rsidR="00A96ED8" w:rsidRPr="000C467E" w:rsidRDefault="00A96ED8" w:rsidP="00A96ED8">
      <w:pPr>
        <w:rPr>
          <w:sz w:val="16"/>
          <w:szCs w:val="16"/>
        </w:rPr>
      </w:pPr>
      <w:r w:rsidRPr="000C467E">
        <w:rPr>
          <w:b/>
          <w:bCs/>
          <w:i/>
          <w:iCs/>
          <w:sz w:val="16"/>
          <w:szCs w:val="16"/>
          <w:u w:val="single"/>
        </w:rPr>
        <w:t>Counterfeit Work</w:t>
      </w:r>
      <w:r w:rsidRPr="000C467E">
        <w:rPr>
          <w:i/>
          <w:iCs/>
          <w:sz w:val="16"/>
          <w:szCs w:val="16"/>
          <w:u w:val="single"/>
        </w:rPr>
        <w:t xml:space="preserve"> </w:t>
      </w:r>
      <w:r w:rsidRPr="000C467E">
        <w:rPr>
          <w:sz w:val="16"/>
          <w:szCs w:val="16"/>
        </w:rPr>
        <w:t>- Work that is or contains items misrepresented as having been designed and/or produced under an approved system or an acceptable method. The term also includes approved Work that has reached a design life limit or has been damaged beyond possible repair, but is altered and misrepresented as acceptable.</w:t>
      </w:r>
    </w:p>
    <w:p w:rsidR="00A96ED8" w:rsidRPr="000C467E" w:rsidRDefault="00A96ED8" w:rsidP="00A96ED8">
      <w:pPr>
        <w:rPr>
          <w:sz w:val="16"/>
          <w:szCs w:val="16"/>
        </w:rPr>
      </w:pPr>
      <w:r w:rsidRPr="000C467E">
        <w:rPr>
          <w:sz w:val="16"/>
          <w:szCs w:val="16"/>
        </w:rPr>
        <w:t>Work consists of those parts delivered under this Contract that are the lowest level of separately identifiable items (e.g., articles, components, goods, and assemblies).</w:t>
      </w:r>
    </w:p>
    <w:p w:rsidR="00A96ED8" w:rsidRPr="000C467E" w:rsidRDefault="00A96ED8" w:rsidP="00A96ED8">
      <w:pPr>
        <w:rPr>
          <w:sz w:val="16"/>
          <w:szCs w:val="16"/>
        </w:rPr>
      </w:pPr>
    </w:p>
    <w:p w:rsidR="00A96ED8" w:rsidRPr="000C467E" w:rsidRDefault="00A96ED8" w:rsidP="00A96ED8">
      <w:pPr>
        <w:rPr>
          <w:sz w:val="16"/>
          <w:szCs w:val="16"/>
        </w:rPr>
      </w:pPr>
      <w:r w:rsidRPr="000C467E">
        <w:rPr>
          <w:sz w:val="16"/>
          <w:szCs w:val="16"/>
        </w:rPr>
        <w:t>Source:  Lockheed Martin Corporation Terms &amp; Conditions, 2013</w:t>
      </w:r>
    </w:p>
    <w:p w:rsidR="00CF1AE6" w:rsidRDefault="00CF1AE6" w:rsidP="00B53CAB">
      <w:pPr>
        <w:autoSpaceDE w:val="0"/>
        <w:autoSpaceDN w:val="0"/>
        <w:adjustRightInd w:val="0"/>
        <w:rPr>
          <w:rFonts w:asciiTheme="minorHAnsi" w:hAnsiTheme="minorHAnsi" w:cstheme="minorHAnsi"/>
          <w:b/>
          <w:i/>
          <w:sz w:val="16"/>
          <w:szCs w:val="16"/>
        </w:rPr>
      </w:pPr>
    </w:p>
    <w:p w:rsidR="00B53CAB" w:rsidRPr="00CF1AE6" w:rsidRDefault="00B53CAB" w:rsidP="00B53CAB">
      <w:pPr>
        <w:autoSpaceDE w:val="0"/>
        <w:autoSpaceDN w:val="0"/>
        <w:adjustRightInd w:val="0"/>
        <w:rPr>
          <w:rFonts w:asciiTheme="minorHAnsi" w:hAnsiTheme="minorHAnsi" w:cstheme="minorHAnsi"/>
          <w:sz w:val="16"/>
          <w:szCs w:val="16"/>
        </w:rPr>
      </w:pPr>
      <w:r w:rsidRPr="001A52F4">
        <w:rPr>
          <w:rFonts w:asciiTheme="minorHAnsi" w:hAnsiTheme="minorHAnsi" w:cstheme="minorHAnsi"/>
          <w:b/>
          <w:i/>
          <w:sz w:val="16"/>
          <w:szCs w:val="16"/>
          <w:u w:val="single"/>
        </w:rPr>
        <w:t>Electrical, Electronic, and Electromechanical (EEE)</w:t>
      </w:r>
      <w:r w:rsidR="00777E1C">
        <w:rPr>
          <w:rFonts w:asciiTheme="minorHAnsi" w:hAnsiTheme="minorHAnsi" w:cstheme="minorHAnsi"/>
          <w:b/>
          <w:i/>
          <w:sz w:val="16"/>
          <w:szCs w:val="16"/>
          <w:u w:val="single"/>
        </w:rPr>
        <w:t xml:space="preserve"> Part</w:t>
      </w:r>
      <w:r w:rsidRPr="00CF1AE6">
        <w:rPr>
          <w:rFonts w:asciiTheme="minorHAnsi" w:hAnsiTheme="minorHAnsi" w:cstheme="minorHAnsi"/>
          <w:sz w:val="16"/>
          <w:szCs w:val="16"/>
        </w:rPr>
        <w:t xml:space="preserve"> </w:t>
      </w:r>
      <w:r w:rsidR="00777E1C">
        <w:rPr>
          <w:rFonts w:asciiTheme="minorHAnsi" w:hAnsiTheme="minorHAnsi" w:cstheme="minorHAnsi"/>
          <w:sz w:val="16"/>
          <w:szCs w:val="16"/>
        </w:rPr>
        <w:t>–</w:t>
      </w:r>
      <w:r w:rsidRPr="00CF1AE6">
        <w:rPr>
          <w:rFonts w:asciiTheme="minorHAnsi" w:hAnsiTheme="minorHAnsi" w:cstheme="minorHAnsi"/>
          <w:sz w:val="16"/>
          <w:szCs w:val="16"/>
        </w:rPr>
        <w:t xml:space="preserve"> </w:t>
      </w:r>
      <w:r w:rsidR="00777E1C">
        <w:rPr>
          <w:rFonts w:asciiTheme="minorHAnsi" w:hAnsiTheme="minorHAnsi" w:cstheme="minorHAnsi"/>
          <w:sz w:val="16"/>
          <w:szCs w:val="16"/>
        </w:rPr>
        <w:t xml:space="preserve">Electrical, </w:t>
      </w:r>
      <w:r w:rsidRPr="00CF1AE6">
        <w:rPr>
          <w:rFonts w:asciiTheme="minorHAnsi" w:hAnsiTheme="minorHAnsi" w:cstheme="minorHAnsi"/>
          <w:sz w:val="16"/>
          <w:szCs w:val="16"/>
        </w:rPr>
        <w:t xml:space="preserve">electronic, and electromechanical parts are components designed and built to perform specific functions, and are not subject to disassembly without destruction or impairment of design use. Examples of electrical parts include resistors, capacitors, inductors, transformers, and connectors. Electronic parts include active devices, such as monolithic microcircuits, hybrid microcircuits, diodes, and transistors. Electromechanical parts are devices that have electrical inputs with mechanical outputs, or mechanical inputs with electrical outputs, or combinations of each. Examples of electromechanical parts are motors, </w:t>
      </w:r>
      <w:proofErr w:type="spellStart"/>
      <w:r w:rsidRPr="00CF1AE6">
        <w:rPr>
          <w:rFonts w:asciiTheme="minorHAnsi" w:hAnsiTheme="minorHAnsi" w:cstheme="minorHAnsi"/>
          <w:sz w:val="16"/>
          <w:szCs w:val="16"/>
        </w:rPr>
        <w:t>synchros</w:t>
      </w:r>
      <w:proofErr w:type="spellEnd"/>
      <w:r w:rsidRPr="00CF1AE6">
        <w:rPr>
          <w:rFonts w:asciiTheme="minorHAnsi" w:hAnsiTheme="minorHAnsi" w:cstheme="minorHAnsi"/>
          <w:sz w:val="16"/>
          <w:szCs w:val="16"/>
        </w:rPr>
        <w:t>, servos, and some relays</w:t>
      </w:r>
    </w:p>
    <w:p w:rsidR="00B53CAB" w:rsidRPr="00CF1AE6" w:rsidRDefault="00B53CAB" w:rsidP="00B53CAB">
      <w:pPr>
        <w:rPr>
          <w:sz w:val="16"/>
          <w:szCs w:val="16"/>
        </w:rPr>
      </w:pPr>
    </w:p>
    <w:p w:rsidR="00B53CAB" w:rsidRPr="00CF1AE6" w:rsidRDefault="00B53CAB" w:rsidP="00B53CAB">
      <w:pPr>
        <w:autoSpaceDE w:val="0"/>
        <w:autoSpaceDN w:val="0"/>
        <w:adjustRightInd w:val="0"/>
        <w:rPr>
          <w:rFonts w:asciiTheme="minorHAnsi" w:hAnsiTheme="minorHAnsi" w:cstheme="minorHAnsi"/>
          <w:sz w:val="16"/>
          <w:szCs w:val="16"/>
        </w:rPr>
      </w:pPr>
      <w:r w:rsidRPr="00CF1AE6">
        <w:rPr>
          <w:rFonts w:asciiTheme="minorHAnsi" w:hAnsiTheme="minorHAnsi" w:cstheme="minorHAnsi"/>
          <w:sz w:val="16"/>
          <w:szCs w:val="16"/>
        </w:rPr>
        <w:t>Source: AS5553 – Fraudulent/Counterfeit Electronic Parts; Avoidance, Detection, Mitigation and Disposition, Rev A, Dated 2013-01</w:t>
      </w:r>
    </w:p>
    <w:p w:rsidR="00B53CAB" w:rsidRPr="000C467E" w:rsidRDefault="00B53CAB" w:rsidP="00B53CAB">
      <w:pPr>
        <w:rPr>
          <w:sz w:val="16"/>
          <w:szCs w:val="16"/>
        </w:rPr>
      </w:pPr>
    </w:p>
    <w:p w:rsidR="000724C4" w:rsidRPr="000C467E" w:rsidRDefault="00CF1AE6" w:rsidP="00CF1AE6">
      <w:pPr>
        <w:autoSpaceDE w:val="0"/>
        <w:autoSpaceDN w:val="0"/>
        <w:adjustRightInd w:val="0"/>
        <w:rPr>
          <w:rFonts w:asciiTheme="minorHAnsi" w:hAnsiTheme="minorHAnsi" w:cstheme="minorHAnsi"/>
          <w:sz w:val="16"/>
          <w:szCs w:val="16"/>
        </w:rPr>
      </w:pPr>
      <w:r w:rsidRPr="00CF1AE6">
        <w:rPr>
          <w:rFonts w:asciiTheme="minorHAnsi" w:hAnsiTheme="minorHAnsi" w:cstheme="minorHAnsi"/>
          <w:b/>
          <w:i/>
          <w:sz w:val="16"/>
          <w:szCs w:val="16"/>
          <w:u w:val="single"/>
        </w:rPr>
        <w:t>F</w:t>
      </w:r>
      <w:r w:rsidR="005A04F8" w:rsidRPr="00CF1AE6">
        <w:rPr>
          <w:rFonts w:asciiTheme="minorHAnsi" w:hAnsiTheme="minorHAnsi" w:cstheme="minorHAnsi"/>
          <w:b/>
          <w:i/>
          <w:sz w:val="16"/>
          <w:szCs w:val="16"/>
          <w:u w:val="single"/>
        </w:rPr>
        <w:t>ranchised</w:t>
      </w:r>
      <w:r w:rsidR="00955CFE" w:rsidRPr="00CF1AE6">
        <w:rPr>
          <w:rFonts w:asciiTheme="minorHAnsi" w:hAnsiTheme="minorHAnsi" w:cstheme="minorHAnsi"/>
          <w:b/>
          <w:i/>
          <w:sz w:val="16"/>
          <w:szCs w:val="16"/>
          <w:u w:val="single"/>
        </w:rPr>
        <w:t xml:space="preserve"> Distributor/</w:t>
      </w:r>
      <w:proofErr w:type="gramStart"/>
      <w:r w:rsidR="005A04F8" w:rsidRPr="00CF1AE6">
        <w:rPr>
          <w:rFonts w:asciiTheme="minorHAnsi" w:hAnsiTheme="minorHAnsi" w:cstheme="minorHAnsi"/>
          <w:b/>
          <w:i/>
          <w:sz w:val="16"/>
          <w:szCs w:val="16"/>
          <w:u w:val="single"/>
        </w:rPr>
        <w:t>Distribution</w:t>
      </w:r>
      <w:r w:rsidR="005A04F8" w:rsidRPr="000C467E">
        <w:rPr>
          <w:rFonts w:asciiTheme="minorHAnsi" w:hAnsiTheme="minorHAnsi" w:cstheme="minorHAnsi"/>
          <w:sz w:val="16"/>
          <w:szCs w:val="16"/>
        </w:rPr>
        <w:t xml:space="preserve"> </w:t>
      </w:r>
      <w:r>
        <w:rPr>
          <w:rFonts w:asciiTheme="minorHAnsi" w:hAnsiTheme="minorHAnsi" w:cstheme="minorHAnsi"/>
          <w:sz w:val="16"/>
          <w:szCs w:val="16"/>
        </w:rPr>
        <w:t xml:space="preserve"> </w:t>
      </w:r>
      <w:r w:rsidR="00955CFE">
        <w:rPr>
          <w:rFonts w:asciiTheme="minorHAnsi" w:hAnsiTheme="minorHAnsi" w:cstheme="minorHAnsi"/>
          <w:sz w:val="16"/>
          <w:szCs w:val="16"/>
        </w:rPr>
        <w:t>See</w:t>
      </w:r>
      <w:proofErr w:type="gramEnd"/>
      <w:r w:rsidR="00955CFE">
        <w:rPr>
          <w:rFonts w:asciiTheme="minorHAnsi" w:hAnsiTheme="minorHAnsi" w:cstheme="minorHAnsi"/>
          <w:sz w:val="16"/>
          <w:szCs w:val="16"/>
        </w:rPr>
        <w:t xml:space="preserve"> Authorized (Franchised Distributor)</w:t>
      </w:r>
    </w:p>
    <w:p w:rsidR="005A04F8" w:rsidRDefault="005A04F8" w:rsidP="005A04F8">
      <w:pPr>
        <w:autoSpaceDE w:val="0"/>
        <w:autoSpaceDN w:val="0"/>
        <w:adjustRightInd w:val="0"/>
        <w:rPr>
          <w:rFonts w:asciiTheme="minorHAnsi" w:hAnsiTheme="minorHAnsi" w:cstheme="minorHAnsi"/>
          <w:sz w:val="16"/>
          <w:szCs w:val="16"/>
        </w:rPr>
      </w:pPr>
    </w:p>
    <w:p w:rsidR="00F90EFA" w:rsidRPr="000C467E" w:rsidRDefault="00F90EFA" w:rsidP="00A96ED8">
      <w:pPr>
        <w:autoSpaceDE w:val="0"/>
        <w:autoSpaceDN w:val="0"/>
        <w:rPr>
          <w:rFonts w:asciiTheme="minorHAnsi" w:hAnsiTheme="minorHAnsi" w:cstheme="minorHAnsi"/>
          <w:sz w:val="16"/>
          <w:szCs w:val="16"/>
        </w:rPr>
      </w:pPr>
      <w:r w:rsidRPr="00A86BFC">
        <w:rPr>
          <w:rFonts w:asciiTheme="minorHAnsi" w:hAnsiTheme="minorHAnsi" w:cstheme="minorHAnsi"/>
          <w:b/>
          <w:i/>
          <w:sz w:val="16"/>
          <w:szCs w:val="16"/>
          <w:u w:val="single"/>
        </w:rPr>
        <w:t>Fraudulent Part</w:t>
      </w:r>
      <w:r w:rsidR="008D29E7" w:rsidRPr="00A86BFC">
        <w:rPr>
          <w:rFonts w:asciiTheme="minorHAnsi" w:hAnsiTheme="minorHAnsi" w:cstheme="minorHAnsi"/>
          <w:b/>
          <w:i/>
          <w:sz w:val="16"/>
          <w:szCs w:val="16"/>
          <w:u w:val="single"/>
        </w:rPr>
        <w:t>/Material</w:t>
      </w:r>
      <w:r w:rsidRPr="000C467E">
        <w:rPr>
          <w:rFonts w:asciiTheme="minorHAnsi" w:hAnsiTheme="minorHAnsi" w:cstheme="minorHAnsi"/>
          <w:sz w:val="16"/>
          <w:szCs w:val="16"/>
        </w:rPr>
        <w:t xml:space="preserve"> – Any suspect part</w:t>
      </w:r>
      <w:r w:rsidR="008D29E7" w:rsidRPr="000C467E">
        <w:rPr>
          <w:rFonts w:asciiTheme="minorHAnsi" w:hAnsiTheme="minorHAnsi" w:cstheme="minorHAnsi"/>
          <w:sz w:val="16"/>
          <w:szCs w:val="16"/>
        </w:rPr>
        <w:t>/material</w:t>
      </w:r>
      <w:r w:rsidRPr="000C467E">
        <w:rPr>
          <w:rFonts w:asciiTheme="minorHAnsi" w:hAnsiTheme="minorHAnsi" w:cstheme="minorHAnsi"/>
          <w:sz w:val="16"/>
          <w:szCs w:val="16"/>
        </w:rPr>
        <w:t xml:space="preserve"> misrepresented to the Customer as meeting the Customer’s requirements.</w:t>
      </w:r>
    </w:p>
    <w:p w:rsidR="00A96ED8" w:rsidRPr="000C467E" w:rsidRDefault="00A96ED8" w:rsidP="00A96ED8">
      <w:pPr>
        <w:rPr>
          <w:rFonts w:asciiTheme="minorHAnsi" w:eastAsia="Times New Roman" w:hAnsiTheme="minorHAnsi" w:cstheme="minorHAnsi"/>
          <w:b/>
          <w:bCs/>
          <w:i/>
          <w:sz w:val="16"/>
          <w:szCs w:val="16"/>
          <w:u w:val="single"/>
        </w:rPr>
      </w:pPr>
    </w:p>
    <w:p w:rsidR="00F90EFA" w:rsidRPr="000C467E" w:rsidRDefault="00375CA8" w:rsidP="00F90EFA">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AS5553 – Fraudulent/Counterfeit Electronic Parts; Avoidance, Detection, Mitigation and Disposition, Rev A, Dated 2013-01</w:t>
      </w:r>
    </w:p>
    <w:p w:rsidR="008D29E7" w:rsidRPr="000C467E" w:rsidRDefault="008D29E7" w:rsidP="008D29E7">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AS6174 – Counterfeit Material; Assuring Acquisition of Authentic and Conforming Material, Rev - , Dated 2012-05</w:t>
      </w:r>
      <w:r w:rsidRPr="000C467E">
        <w:rPr>
          <w:rFonts w:asciiTheme="minorHAnsi" w:hAnsiTheme="minorHAnsi" w:cstheme="minorHAnsi"/>
          <w:sz w:val="16"/>
          <w:szCs w:val="16"/>
        </w:rPr>
        <w:tab/>
      </w:r>
    </w:p>
    <w:p w:rsidR="008D29E7" w:rsidRPr="000C467E" w:rsidRDefault="008D29E7" w:rsidP="00F90EFA">
      <w:pPr>
        <w:autoSpaceDE w:val="0"/>
        <w:autoSpaceDN w:val="0"/>
        <w:adjustRightInd w:val="0"/>
        <w:rPr>
          <w:rFonts w:asciiTheme="minorHAnsi" w:hAnsiTheme="minorHAnsi" w:cstheme="minorHAnsi"/>
          <w:sz w:val="16"/>
          <w:szCs w:val="16"/>
        </w:rPr>
      </w:pPr>
    </w:p>
    <w:p w:rsidR="008E722C" w:rsidRPr="000C467E" w:rsidRDefault="0088584C" w:rsidP="0088584C">
      <w:pPr>
        <w:autoSpaceDE w:val="0"/>
        <w:autoSpaceDN w:val="0"/>
        <w:adjustRightInd w:val="0"/>
        <w:rPr>
          <w:rFonts w:asciiTheme="minorHAnsi" w:hAnsiTheme="minorHAnsi" w:cstheme="minorHAnsi"/>
          <w:sz w:val="16"/>
          <w:szCs w:val="16"/>
        </w:rPr>
      </w:pPr>
      <w:r w:rsidRPr="00A86BFC">
        <w:rPr>
          <w:rFonts w:asciiTheme="minorHAnsi" w:hAnsiTheme="minorHAnsi" w:cstheme="minorHAnsi"/>
          <w:b/>
          <w:i/>
          <w:sz w:val="16"/>
          <w:szCs w:val="16"/>
          <w:u w:val="single"/>
        </w:rPr>
        <w:t>Independent Distributor</w:t>
      </w:r>
      <w:r w:rsidR="00CF1AE6">
        <w:rPr>
          <w:rFonts w:asciiTheme="minorHAnsi" w:hAnsiTheme="minorHAnsi" w:cstheme="minorHAnsi"/>
          <w:sz w:val="16"/>
          <w:szCs w:val="16"/>
        </w:rPr>
        <w:t xml:space="preserve"> </w:t>
      </w:r>
      <w:proofErr w:type="gramStart"/>
      <w:r w:rsidR="00CF1AE6">
        <w:rPr>
          <w:rFonts w:asciiTheme="minorHAnsi" w:hAnsiTheme="minorHAnsi" w:cstheme="minorHAnsi"/>
          <w:sz w:val="16"/>
          <w:szCs w:val="16"/>
        </w:rPr>
        <w:t xml:space="preserve">- </w:t>
      </w:r>
      <w:r w:rsidR="0013581F">
        <w:rPr>
          <w:rFonts w:asciiTheme="minorHAnsi" w:hAnsiTheme="minorHAnsi" w:cstheme="minorHAnsi"/>
          <w:sz w:val="16"/>
          <w:szCs w:val="16"/>
        </w:rPr>
        <w:t xml:space="preserve"> </w:t>
      </w:r>
      <w:r w:rsidRPr="000C467E">
        <w:rPr>
          <w:rFonts w:asciiTheme="minorHAnsi" w:hAnsiTheme="minorHAnsi" w:cstheme="minorHAnsi"/>
          <w:sz w:val="16"/>
          <w:szCs w:val="16"/>
        </w:rPr>
        <w:t>A</w:t>
      </w:r>
      <w:proofErr w:type="gramEnd"/>
      <w:r w:rsidRPr="000C467E">
        <w:rPr>
          <w:rFonts w:asciiTheme="minorHAnsi" w:hAnsiTheme="minorHAnsi" w:cstheme="minorHAnsi"/>
          <w:sz w:val="16"/>
          <w:szCs w:val="16"/>
        </w:rPr>
        <w:t xml:space="preserve"> distributor that purchases parts with the intention to </w:t>
      </w:r>
      <w:r w:rsidR="00772A89" w:rsidRPr="000C467E">
        <w:rPr>
          <w:rFonts w:asciiTheme="minorHAnsi" w:hAnsiTheme="minorHAnsi" w:cstheme="minorHAnsi"/>
          <w:sz w:val="16"/>
          <w:szCs w:val="16"/>
        </w:rPr>
        <w:t xml:space="preserve">sell and redistribute </w:t>
      </w:r>
      <w:r w:rsidRPr="000C467E">
        <w:rPr>
          <w:rFonts w:asciiTheme="minorHAnsi" w:hAnsiTheme="minorHAnsi" w:cstheme="minorHAnsi"/>
          <w:sz w:val="16"/>
          <w:szCs w:val="16"/>
        </w:rPr>
        <w:t xml:space="preserve">them back into the market. </w:t>
      </w:r>
      <w:r w:rsidR="00772A89" w:rsidRPr="000C467E">
        <w:rPr>
          <w:rFonts w:asciiTheme="minorHAnsi" w:hAnsiTheme="minorHAnsi" w:cstheme="minorHAnsi"/>
          <w:sz w:val="16"/>
          <w:szCs w:val="16"/>
        </w:rPr>
        <w:t xml:space="preserve"> </w:t>
      </w:r>
      <w:r w:rsidRPr="000C467E">
        <w:rPr>
          <w:rFonts w:asciiTheme="minorHAnsi" w:hAnsiTheme="minorHAnsi" w:cstheme="minorHAnsi"/>
          <w:sz w:val="16"/>
          <w:szCs w:val="16"/>
        </w:rPr>
        <w:t>Purchased parts may be obtained from Original Equipment Manufacturers (OEMs) or Contract Manufacturers (typically from excess inventories), or from other Distributors (Franchised, Authorized, or Independent).  Resale of the purchased parts (redistribution) may be to OEMs, Contract Manufacturers, or other Distributors.  Independent Distributors do not normally have contractual agreements or obligations with OCMs. See definition of “Authorized (Franchised) Distributor.”</w:t>
      </w:r>
    </w:p>
    <w:p w:rsidR="0088584C" w:rsidRPr="000C467E" w:rsidRDefault="0088584C" w:rsidP="001B5799">
      <w:pPr>
        <w:autoSpaceDE w:val="0"/>
        <w:autoSpaceDN w:val="0"/>
        <w:rPr>
          <w:rFonts w:asciiTheme="minorHAnsi" w:hAnsiTheme="minorHAnsi" w:cstheme="minorHAnsi"/>
          <w:b/>
          <w:bCs/>
          <w:i/>
          <w:iCs/>
          <w:sz w:val="16"/>
          <w:szCs w:val="16"/>
          <w:u w:val="single"/>
        </w:rPr>
      </w:pPr>
    </w:p>
    <w:p w:rsidR="00375CA8" w:rsidRPr="000C467E" w:rsidRDefault="00375CA8" w:rsidP="00375CA8">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AS5553 – Fraudulent/Counterfeit Electronic Parts; Avoidance, Detection, Mitigation and Disposition, Rev A, Dated 2013-01</w:t>
      </w:r>
    </w:p>
    <w:p w:rsidR="0088584C" w:rsidRDefault="0088584C" w:rsidP="0088584C">
      <w:pPr>
        <w:autoSpaceDE w:val="0"/>
        <w:autoSpaceDN w:val="0"/>
        <w:adjustRightInd w:val="0"/>
        <w:rPr>
          <w:rFonts w:asciiTheme="minorHAnsi" w:hAnsiTheme="minorHAnsi" w:cstheme="minorHAnsi"/>
          <w:sz w:val="16"/>
          <w:szCs w:val="16"/>
        </w:rPr>
      </w:pPr>
    </w:p>
    <w:p w:rsidR="003D40CC" w:rsidRPr="003D40CC" w:rsidRDefault="00045EEF" w:rsidP="003D40CC">
      <w:pPr>
        <w:autoSpaceDE w:val="0"/>
        <w:autoSpaceDN w:val="0"/>
        <w:adjustRightInd w:val="0"/>
        <w:rPr>
          <w:rFonts w:asciiTheme="minorHAnsi" w:hAnsiTheme="minorHAnsi" w:cstheme="minorHAnsi"/>
          <w:sz w:val="16"/>
          <w:szCs w:val="16"/>
        </w:rPr>
      </w:pPr>
      <w:r w:rsidRPr="00A86BFC">
        <w:rPr>
          <w:rFonts w:asciiTheme="minorHAnsi" w:hAnsiTheme="minorHAnsi" w:cstheme="minorHAnsi"/>
          <w:b/>
          <w:i/>
          <w:sz w:val="16"/>
          <w:szCs w:val="16"/>
          <w:u w:val="single"/>
        </w:rPr>
        <w:t>Original</w:t>
      </w:r>
      <w:r w:rsidR="003D40CC" w:rsidRPr="00A86BFC">
        <w:rPr>
          <w:rFonts w:asciiTheme="minorHAnsi" w:hAnsiTheme="minorHAnsi" w:cstheme="minorHAnsi"/>
          <w:b/>
          <w:i/>
          <w:sz w:val="16"/>
          <w:szCs w:val="16"/>
          <w:u w:val="single"/>
        </w:rPr>
        <w:t xml:space="preserve"> M</w:t>
      </w:r>
      <w:r w:rsidRPr="00A86BFC">
        <w:rPr>
          <w:rFonts w:asciiTheme="minorHAnsi" w:hAnsiTheme="minorHAnsi" w:cstheme="minorHAnsi"/>
          <w:b/>
          <w:i/>
          <w:sz w:val="16"/>
          <w:szCs w:val="16"/>
          <w:u w:val="single"/>
        </w:rPr>
        <w:t>anufacturer</w:t>
      </w:r>
      <w:r>
        <w:rPr>
          <w:rFonts w:asciiTheme="minorHAnsi" w:hAnsiTheme="minorHAnsi" w:cstheme="minorHAnsi"/>
          <w:sz w:val="16"/>
          <w:szCs w:val="16"/>
        </w:rPr>
        <w:t xml:space="preserve"> -</w:t>
      </w:r>
      <w:r w:rsidR="003D40CC" w:rsidRPr="003D40CC">
        <w:rPr>
          <w:rFonts w:asciiTheme="minorHAnsi" w:hAnsiTheme="minorHAnsi" w:cstheme="minorHAnsi"/>
          <w:sz w:val="16"/>
          <w:szCs w:val="16"/>
        </w:rPr>
        <w:t xml:space="preserve"> An organization that designs and/or engineers and produces materiel and is pursuing or has obtained the intellectual property rights to that materiel. Notes:</w:t>
      </w:r>
    </w:p>
    <w:p w:rsidR="003D40CC" w:rsidRPr="003D40CC" w:rsidRDefault="003D40CC" w:rsidP="003D40CC">
      <w:pPr>
        <w:autoSpaceDE w:val="0"/>
        <w:autoSpaceDN w:val="0"/>
        <w:adjustRightInd w:val="0"/>
        <w:rPr>
          <w:rFonts w:asciiTheme="minorHAnsi" w:hAnsiTheme="minorHAnsi" w:cstheme="minorHAnsi"/>
          <w:sz w:val="16"/>
          <w:szCs w:val="16"/>
        </w:rPr>
      </w:pPr>
      <w:r w:rsidRPr="003D40CC">
        <w:rPr>
          <w:rFonts w:asciiTheme="minorHAnsi" w:hAnsiTheme="minorHAnsi" w:cstheme="minorHAnsi"/>
          <w:sz w:val="16"/>
          <w:szCs w:val="16"/>
        </w:rPr>
        <w:t>a. The materiel and/or its packaging are typically identified with the original manufacturer’s trademark.</w:t>
      </w:r>
    </w:p>
    <w:p w:rsidR="003D40CC" w:rsidRPr="003D40CC" w:rsidRDefault="003D40CC" w:rsidP="003D40CC">
      <w:pPr>
        <w:autoSpaceDE w:val="0"/>
        <w:autoSpaceDN w:val="0"/>
        <w:adjustRightInd w:val="0"/>
        <w:rPr>
          <w:rFonts w:asciiTheme="minorHAnsi" w:hAnsiTheme="minorHAnsi" w:cstheme="minorHAnsi"/>
          <w:sz w:val="16"/>
          <w:szCs w:val="16"/>
        </w:rPr>
      </w:pPr>
      <w:r w:rsidRPr="003D40CC">
        <w:rPr>
          <w:rFonts w:asciiTheme="minorHAnsi" w:hAnsiTheme="minorHAnsi" w:cstheme="minorHAnsi"/>
          <w:sz w:val="16"/>
          <w:szCs w:val="16"/>
        </w:rPr>
        <w:t>b. Original manufacturers may contract out manufacturing and/or distribution of its product.</w:t>
      </w:r>
    </w:p>
    <w:p w:rsidR="003D40CC" w:rsidRPr="003D40CC" w:rsidRDefault="003D40CC" w:rsidP="003D40CC">
      <w:pPr>
        <w:autoSpaceDE w:val="0"/>
        <w:autoSpaceDN w:val="0"/>
        <w:adjustRightInd w:val="0"/>
        <w:rPr>
          <w:rFonts w:asciiTheme="minorHAnsi" w:hAnsiTheme="minorHAnsi" w:cstheme="minorHAnsi"/>
          <w:sz w:val="16"/>
          <w:szCs w:val="16"/>
        </w:rPr>
      </w:pPr>
      <w:r w:rsidRPr="003D40CC">
        <w:rPr>
          <w:rFonts w:asciiTheme="minorHAnsi" w:hAnsiTheme="minorHAnsi" w:cstheme="minorHAnsi"/>
          <w:sz w:val="16"/>
          <w:szCs w:val="16"/>
        </w:rPr>
        <w:t>c. Different original manufacturers may supply product for the same application or to a common specification.</w:t>
      </w:r>
    </w:p>
    <w:p w:rsidR="003D40CC" w:rsidRPr="003D40CC" w:rsidRDefault="003D40CC" w:rsidP="003D40CC">
      <w:pPr>
        <w:autoSpaceDE w:val="0"/>
        <w:autoSpaceDN w:val="0"/>
        <w:adjustRightInd w:val="0"/>
        <w:rPr>
          <w:rFonts w:asciiTheme="minorHAnsi" w:hAnsiTheme="minorHAnsi" w:cstheme="minorHAnsi"/>
          <w:sz w:val="16"/>
          <w:szCs w:val="16"/>
        </w:rPr>
      </w:pPr>
    </w:p>
    <w:p w:rsidR="003D40CC" w:rsidRDefault="003D40CC" w:rsidP="003D40CC">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AS6174 – Counterfeit Material; Assuring Acquisition of Authentic and Conforming Material, Rev - , Dated 2012-05</w:t>
      </w:r>
      <w:r w:rsidRPr="000C467E">
        <w:rPr>
          <w:rFonts w:asciiTheme="minorHAnsi" w:hAnsiTheme="minorHAnsi" w:cstheme="minorHAnsi"/>
          <w:sz w:val="16"/>
          <w:szCs w:val="16"/>
        </w:rPr>
        <w:tab/>
      </w:r>
    </w:p>
    <w:p w:rsidR="003D40CC" w:rsidRPr="003D40CC" w:rsidRDefault="003D40CC" w:rsidP="003D40CC">
      <w:pPr>
        <w:autoSpaceDE w:val="0"/>
        <w:autoSpaceDN w:val="0"/>
        <w:adjustRightInd w:val="0"/>
        <w:rPr>
          <w:rFonts w:asciiTheme="minorHAnsi" w:hAnsiTheme="minorHAnsi" w:cstheme="minorHAnsi"/>
          <w:sz w:val="16"/>
          <w:szCs w:val="16"/>
        </w:rPr>
      </w:pPr>
      <w:r w:rsidRPr="003D40CC">
        <w:rPr>
          <w:rFonts w:asciiTheme="minorHAnsi" w:hAnsiTheme="minorHAnsi" w:cstheme="minorHAnsi"/>
          <w:sz w:val="16"/>
          <w:szCs w:val="16"/>
        </w:rPr>
        <w:t xml:space="preserve">See AS5553 – Fraudulent/Counterfeit Electronic Parts; Avoidance, Detection, Mitigation and Disposition, Rev A, Dated 2013-01 for definition of </w:t>
      </w:r>
      <w:r w:rsidR="00C66D0C">
        <w:rPr>
          <w:rFonts w:asciiTheme="minorHAnsi" w:hAnsiTheme="minorHAnsi" w:cstheme="minorHAnsi"/>
          <w:sz w:val="16"/>
          <w:szCs w:val="16"/>
        </w:rPr>
        <w:t>Original Manufacturer</w:t>
      </w:r>
      <w:r w:rsidRPr="003D40CC">
        <w:rPr>
          <w:rFonts w:asciiTheme="minorHAnsi" w:hAnsiTheme="minorHAnsi" w:cstheme="minorHAnsi"/>
          <w:sz w:val="16"/>
          <w:szCs w:val="16"/>
        </w:rPr>
        <w:t xml:space="preserve"> specific to electronic parts.</w:t>
      </w:r>
    </w:p>
    <w:p w:rsidR="003D40CC" w:rsidRDefault="003D40CC" w:rsidP="003D40CC">
      <w:pPr>
        <w:autoSpaceDE w:val="0"/>
        <w:autoSpaceDN w:val="0"/>
        <w:adjustRightInd w:val="0"/>
        <w:rPr>
          <w:rFonts w:asciiTheme="minorHAnsi" w:hAnsiTheme="minorHAnsi" w:cstheme="minorHAnsi"/>
          <w:sz w:val="16"/>
          <w:szCs w:val="16"/>
        </w:rPr>
      </w:pPr>
    </w:p>
    <w:p w:rsidR="003D40CC" w:rsidRPr="00C62BB5" w:rsidRDefault="003D40CC" w:rsidP="003D40CC">
      <w:pPr>
        <w:autoSpaceDE w:val="0"/>
        <w:autoSpaceDN w:val="0"/>
        <w:adjustRightInd w:val="0"/>
        <w:rPr>
          <w:sz w:val="16"/>
          <w:szCs w:val="16"/>
        </w:rPr>
      </w:pPr>
      <w:r w:rsidRPr="00A86BFC">
        <w:rPr>
          <w:b/>
          <w:i/>
          <w:sz w:val="16"/>
          <w:szCs w:val="16"/>
          <w:u w:val="single"/>
        </w:rPr>
        <w:t>O</w:t>
      </w:r>
      <w:r w:rsidR="00C62BB5" w:rsidRPr="00A86BFC">
        <w:rPr>
          <w:b/>
          <w:i/>
          <w:sz w:val="16"/>
          <w:szCs w:val="16"/>
          <w:u w:val="single"/>
        </w:rPr>
        <w:t>riginal Equipment Manufacturer</w:t>
      </w:r>
      <w:r w:rsidRPr="00A86BFC">
        <w:rPr>
          <w:b/>
          <w:i/>
          <w:sz w:val="16"/>
          <w:szCs w:val="16"/>
          <w:u w:val="single"/>
        </w:rPr>
        <w:t xml:space="preserve"> (OEM)</w:t>
      </w:r>
      <w:r w:rsidR="00A86BFC">
        <w:rPr>
          <w:b/>
          <w:sz w:val="16"/>
          <w:szCs w:val="16"/>
          <w:u w:val="single"/>
        </w:rPr>
        <w:t xml:space="preserve"> - </w:t>
      </w:r>
      <w:r w:rsidRPr="00C62BB5">
        <w:rPr>
          <w:sz w:val="16"/>
          <w:szCs w:val="16"/>
        </w:rPr>
        <w:t>A company that manufactures products that it has designed from purchased components and sells those products under the company’s brand name.</w:t>
      </w:r>
    </w:p>
    <w:p w:rsidR="003D40CC" w:rsidRDefault="003D40CC" w:rsidP="003D40CC">
      <w:pPr>
        <w:autoSpaceDE w:val="0"/>
        <w:autoSpaceDN w:val="0"/>
        <w:adjustRightInd w:val="0"/>
        <w:rPr>
          <w:rFonts w:asciiTheme="minorHAnsi" w:hAnsiTheme="minorHAnsi" w:cstheme="minorHAnsi"/>
          <w:sz w:val="16"/>
          <w:szCs w:val="16"/>
        </w:rPr>
      </w:pPr>
    </w:p>
    <w:p w:rsidR="003D40CC" w:rsidRPr="000C467E" w:rsidRDefault="003D40CC" w:rsidP="003D40CC">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AS5553 – Fraudulent/Counterfeit Electronic Parts; Avoidance, Detection, Mitigation and Disposition, Rev A, Dated 2013-01</w:t>
      </w:r>
    </w:p>
    <w:p w:rsidR="006D46C8" w:rsidRDefault="001B5799" w:rsidP="006D46C8">
      <w:pPr>
        <w:spacing w:before="100" w:beforeAutospacing="1" w:after="100" w:afterAutospacing="1"/>
        <w:rPr>
          <w:rFonts w:asciiTheme="minorHAnsi" w:eastAsia="Times New Roman" w:hAnsiTheme="minorHAnsi" w:cstheme="minorHAnsi"/>
          <w:sz w:val="16"/>
          <w:szCs w:val="16"/>
        </w:rPr>
      </w:pPr>
      <w:r w:rsidRPr="000C467E">
        <w:rPr>
          <w:b/>
          <w:bCs/>
          <w:i/>
          <w:iCs/>
          <w:sz w:val="16"/>
          <w:szCs w:val="16"/>
          <w:u w:val="single"/>
        </w:rPr>
        <w:t>Suspect counterfeit part</w:t>
      </w:r>
      <w:r w:rsidRPr="000C467E">
        <w:rPr>
          <w:i/>
          <w:iCs/>
          <w:sz w:val="16"/>
          <w:szCs w:val="16"/>
        </w:rPr>
        <w:t xml:space="preserve"> </w:t>
      </w:r>
      <w:r w:rsidR="00A86BFC">
        <w:rPr>
          <w:sz w:val="16"/>
          <w:szCs w:val="16"/>
        </w:rPr>
        <w:t>- A</w:t>
      </w:r>
      <w:r w:rsidRPr="000C467E">
        <w:rPr>
          <w:sz w:val="16"/>
          <w:szCs w:val="16"/>
        </w:rPr>
        <w:t xml:space="preserve"> part for which visual inspection, testing, or other information provide reason to believe that a part may be a counterfeit part.</w:t>
      </w:r>
    </w:p>
    <w:p w:rsidR="00D51035" w:rsidRPr="006D46C8" w:rsidRDefault="001B5799" w:rsidP="006D46C8">
      <w:pPr>
        <w:spacing w:before="100" w:beforeAutospacing="1" w:after="100" w:afterAutospacing="1"/>
        <w:rPr>
          <w:rFonts w:asciiTheme="minorHAnsi" w:eastAsia="Times New Roman" w:hAnsiTheme="minorHAnsi" w:cstheme="minorHAnsi"/>
          <w:sz w:val="16"/>
          <w:szCs w:val="16"/>
        </w:rPr>
      </w:pPr>
      <w:r w:rsidRPr="000C467E">
        <w:rPr>
          <w:sz w:val="16"/>
          <w:szCs w:val="16"/>
        </w:rPr>
        <w:t>Source:  Defense Federal Acquisition Regulation Supplement: Detection and Avoidance of Counterfeit Electronic Parts (DFARS Case 2012-D055)</w:t>
      </w:r>
    </w:p>
    <w:p w:rsidR="008D29E7" w:rsidRPr="000C467E" w:rsidRDefault="008D29E7" w:rsidP="008D29E7">
      <w:pPr>
        <w:autoSpaceDE w:val="0"/>
        <w:autoSpaceDN w:val="0"/>
        <w:adjustRightInd w:val="0"/>
        <w:rPr>
          <w:rFonts w:asciiTheme="minorHAnsi" w:hAnsiTheme="minorHAnsi" w:cstheme="minorHAnsi"/>
          <w:sz w:val="16"/>
          <w:szCs w:val="16"/>
        </w:rPr>
      </w:pPr>
      <w:r w:rsidRPr="00A86BFC">
        <w:rPr>
          <w:rFonts w:asciiTheme="minorHAnsi" w:hAnsiTheme="minorHAnsi" w:cstheme="minorHAnsi"/>
          <w:b/>
          <w:i/>
          <w:sz w:val="16"/>
          <w:szCs w:val="16"/>
          <w:u w:val="single"/>
        </w:rPr>
        <w:t>Suspect Material</w:t>
      </w:r>
      <w:r w:rsidRPr="000C467E">
        <w:rPr>
          <w:rFonts w:asciiTheme="minorHAnsi" w:hAnsiTheme="minorHAnsi" w:cstheme="minorHAnsi"/>
          <w:sz w:val="16"/>
          <w:szCs w:val="16"/>
        </w:rPr>
        <w:t xml:space="preserve"> - Materiel, items, or products in which there is an indication by visual inspection, testing, or other information that it may meet the definition of fraudulent materiel or counterfeit materiel provided below.</w:t>
      </w:r>
    </w:p>
    <w:p w:rsidR="008D29E7" w:rsidRPr="000C467E" w:rsidRDefault="008D29E7" w:rsidP="00F90EFA">
      <w:pPr>
        <w:autoSpaceDE w:val="0"/>
        <w:autoSpaceDN w:val="0"/>
        <w:rPr>
          <w:b/>
          <w:sz w:val="16"/>
          <w:szCs w:val="16"/>
          <w:u w:val="single"/>
        </w:rPr>
      </w:pPr>
    </w:p>
    <w:p w:rsidR="008D29E7" w:rsidRPr="000C467E" w:rsidRDefault="008D29E7" w:rsidP="008D29E7">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AS6174 – Counterfeit Material; Assuring Acquisition of Authentic and Conforming Material, Rev - , Dated 2012-05</w:t>
      </w:r>
      <w:r w:rsidRPr="000C467E">
        <w:rPr>
          <w:rFonts w:asciiTheme="minorHAnsi" w:hAnsiTheme="minorHAnsi" w:cstheme="minorHAnsi"/>
          <w:sz w:val="16"/>
          <w:szCs w:val="16"/>
        </w:rPr>
        <w:tab/>
      </w:r>
    </w:p>
    <w:p w:rsidR="008D29E7" w:rsidRPr="000C467E" w:rsidRDefault="008D29E7" w:rsidP="00F90EFA">
      <w:pPr>
        <w:autoSpaceDE w:val="0"/>
        <w:autoSpaceDN w:val="0"/>
        <w:rPr>
          <w:b/>
          <w:sz w:val="16"/>
          <w:szCs w:val="16"/>
          <w:u w:val="single"/>
        </w:rPr>
      </w:pPr>
    </w:p>
    <w:p w:rsidR="00F90EFA" w:rsidRPr="000C467E" w:rsidRDefault="00F90EFA" w:rsidP="00F90EFA">
      <w:pPr>
        <w:autoSpaceDE w:val="0"/>
        <w:autoSpaceDN w:val="0"/>
        <w:rPr>
          <w:sz w:val="16"/>
          <w:szCs w:val="16"/>
        </w:rPr>
      </w:pPr>
      <w:r w:rsidRPr="00A86BFC">
        <w:rPr>
          <w:b/>
          <w:i/>
          <w:sz w:val="16"/>
          <w:szCs w:val="16"/>
          <w:u w:val="single"/>
        </w:rPr>
        <w:t>Suspect Part</w:t>
      </w:r>
      <w:r w:rsidRPr="000C467E">
        <w:rPr>
          <w:sz w:val="16"/>
          <w:szCs w:val="16"/>
        </w:rPr>
        <w:t xml:space="preserve"> – A part in which there is an indication that it may have been misrepresented by the supplier or manufacturer and may meet the definition of fraudulent part or counterfeit part.</w:t>
      </w:r>
    </w:p>
    <w:p w:rsidR="00F90EFA" w:rsidRPr="000C467E" w:rsidRDefault="00F90EFA" w:rsidP="00F90EFA">
      <w:pPr>
        <w:rPr>
          <w:rFonts w:asciiTheme="minorHAnsi" w:eastAsia="Times New Roman" w:hAnsiTheme="minorHAnsi" w:cstheme="minorHAnsi"/>
          <w:b/>
          <w:bCs/>
          <w:i/>
          <w:sz w:val="16"/>
          <w:szCs w:val="16"/>
          <w:u w:val="single"/>
        </w:rPr>
      </w:pPr>
    </w:p>
    <w:p w:rsidR="00375CA8" w:rsidRPr="000C467E" w:rsidRDefault="00375CA8" w:rsidP="00375CA8">
      <w:pPr>
        <w:autoSpaceDE w:val="0"/>
        <w:autoSpaceDN w:val="0"/>
        <w:adjustRightInd w:val="0"/>
        <w:rPr>
          <w:rFonts w:asciiTheme="minorHAnsi" w:hAnsiTheme="minorHAnsi" w:cstheme="minorHAnsi"/>
          <w:sz w:val="16"/>
          <w:szCs w:val="16"/>
        </w:rPr>
      </w:pPr>
      <w:r w:rsidRPr="000C467E">
        <w:rPr>
          <w:rFonts w:asciiTheme="minorHAnsi" w:hAnsiTheme="minorHAnsi" w:cstheme="minorHAnsi"/>
          <w:sz w:val="16"/>
          <w:szCs w:val="16"/>
        </w:rPr>
        <w:t>Source: AS5553 – Fraudulent/Counterfeit Electronic Parts; Avoidance, Detection, Mitigation and Disposition, Rev A, Dated 2013-01</w:t>
      </w:r>
    </w:p>
    <w:p w:rsidR="00F90EFA" w:rsidRPr="00375CA8" w:rsidRDefault="00F90EFA" w:rsidP="00375CA8">
      <w:pPr>
        <w:autoSpaceDE w:val="0"/>
        <w:autoSpaceDN w:val="0"/>
        <w:adjustRightInd w:val="0"/>
        <w:rPr>
          <w:sz w:val="16"/>
          <w:szCs w:val="16"/>
        </w:rPr>
      </w:pPr>
    </w:p>
    <w:sectPr w:rsidR="00F90EFA" w:rsidRPr="00375CA8" w:rsidSect="006D46C8">
      <w:headerReference w:type="even" r:id="rId8"/>
      <w:headerReference w:type="default" r:id="rId9"/>
      <w:footerReference w:type="even" r:id="rId10"/>
      <w:footerReference w:type="default" r:id="rId11"/>
      <w:headerReference w:type="first" r:id="rId12"/>
      <w:footerReference w:type="first" r:id="rId13"/>
      <w:pgSz w:w="12240" w:h="15840"/>
      <w:pgMar w:top="7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E21" w:rsidRDefault="00817E21" w:rsidP="00767F78">
      <w:r>
        <w:separator/>
      </w:r>
    </w:p>
  </w:endnote>
  <w:endnote w:type="continuationSeparator" w:id="0">
    <w:p w:rsidR="00817E21" w:rsidRDefault="00817E21" w:rsidP="0076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20" w:rsidRDefault="00966720" w:rsidP="00966720">
    <w:pPr>
      <w:pStyle w:val="Footer"/>
      <w:jc w:val="center"/>
    </w:pPr>
  </w:p>
  <w:p w:rsidR="00966720" w:rsidRDefault="00966720" w:rsidP="00CF1AE6">
    <w:pPr>
      <w:pStyle w:val="Footer"/>
      <w:jc w:val="center"/>
    </w:pPr>
  </w:p>
  <w:p w:rsidR="00CF1AE6" w:rsidRDefault="00CF1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20" w:rsidRDefault="00966720" w:rsidP="00966720">
    <w:pPr>
      <w:pStyle w:val="Footer"/>
      <w:jc w:val="center"/>
    </w:pPr>
  </w:p>
  <w:p w:rsidR="00966720" w:rsidRDefault="00966720" w:rsidP="00CF1AE6">
    <w:pPr>
      <w:pStyle w:val="Footer"/>
      <w:jc w:val="center"/>
    </w:pPr>
  </w:p>
  <w:p w:rsidR="008E722C" w:rsidRDefault="00817E21">
    <w:pPr>
      <w:pStyle w:val="Footer"/>
      <w:jc w:val="center"/>
    </w:pPr>
    <w:sdt>
      <w:sdtPr>
        <w:id w:val="1790693095"/>
        <w:docPartObj>
          <w:docPartGallery w:val="Page Numbers (Bottom of Page)"/>
          <w:docPartUnique/>
        </w:docPartObj>
      </w:sdtPr>
      <w:sdtEndPr/>
      <w:sdtContent>
        <w:sdt>
          <w:sdtPr>
            <w:id w:val="-1669238322"/>
            <w:docPartObj>
              <w:docPartGallery w:val="Page Numbers (Top of Page)"/>
              <w:docPartUnique/>
            </w:docPartObj>
          </w:sdtPr>
          <w:sdtEndPr/>
          <w:sdtContent>
            <w:r w:rsidR="008E722C">
              <w:t xml:space="preserve">Page </w:t>
            </w:r>
            <w:r w:rsidR="008E722C">
              <w:rPr>
                <w:b/>
                <w:bCs/>
                <w:sz w:val="24"/>
                <w:szCs w:val="24"/>
              </w:rPr>
              <w:fldChar w:fldCharType="begin"/>
            </w:r>
            <w:r w:rsidR="008E722C">
              <w:rPr>
                <w:b/>
                <w:bCs/>
              </w:rPr>
              <w:instrText xml:space="preserve"> PAGE </w:instrText>
            </w:r>
            <w:r w:rsidR="008E722C">
              <w:rPr>
                <w:b/>
                <w:bCs/>
                <w:sz w:val="24"/>
                <w:szCs w:val="24"/>
              </w:rPr>
              <w:fldChar w:fldCharType="separate"/>
            </w:r>
            <w:r w:rsidR="00627344">
              <w:rPr>
                <w:b/>
                <w:bCs/>
                <w:noProof/>
              </w:rPr>
              <w:t>1</w:t>
            </w:r>
            <w:r w:rsidR="008E722C">
              <w:rPr>
                <w:b/>
                <w:bCs/>
                <w:sz w:val="24"/>
                <w:szCs w:val="24"/>
              </w:rPr>
              <w:fldChar w:fldCharType="end"/>
            </w:r>
            <w:r w:rsidR="008E722C">
              <w:t xml:space="preserve"> of </w:t>
            </w:r>
            <w:r w:rsidR="008E722C">
              <w:rPr>
                <w:b/>
                <w:bCs/>
                <w:sz w:val="24"/>
                <w:szCs w:val="24"/>
              </w:rPr>
              <w:fldChar w:fldCharType="begin"/>
            </w:r>
            <w:r w:rsidR="008E722C">
              <w:rPr>
                <w:b/>
                <w:bCs/>
              </w:rPr>
              <w:instrText xml:space="preserve"> NUMPAGES  </w:instrText>
            </w:r>
            <w:r w:rsidR="008E722C">
              <w:rPr>
                <w:b/>
                <w:bCs/>
                <w:sz w:val="24"/>
                <w:szCs w:val="24"/>
              </w:rPr>
              <w:fldChar w:fldCharType="separate"/>
            </w:r>
            <w:r w:rsidR="00627344">
              <w:rPr>
                <w:b/>
                <w:bCs/>
                <w:noProof/>
              </w:rPr>
              <w:t>3</w:t>
            </w:r>
            <w:r w:rsidR="008E722C">
              <w:rPr>
                <w:b/>
                <w:bCs/>
                <w:sz w:val="24"/>
                <w:szCs w:val="24"/>
              </w:rPr>
              <w:fldChar w:fldCharType="end"/>
            </w:r>
          </w:sdtContent>
        </w:sdt>
      </w:sdtContent>
    </w:sdt>
  </w:p>
  <w:p w:rsidR="008E722C" w:rsidRDefault="008E72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20" w:rsidRDefault="00966720" w:rsidP="00966720">
    <w:pPr>
      <w:pStyle w:val="Footer"/>
      <w:jc w:val="center"/>
    </w:pPr>
  </w:p>
  <w:p w:rsidR="00966720" w:rsidRDefault="00966720" w:rsidP="00CF1AE6">
    <w:pPr>
      <w:pStyle w:val="Footer"/>
      <w:jc w:val="center"/>
    </w:pPr>
  </w:p>
  <w:p w:rsidR="00CF1AE6" w:rsidRDefault="00CF1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E21" w:rsidRDefault="00817E21" w:rsidP="00767F78">
      <w:r>
        <w:separator/>
      </w:r>
    </w:p>
  </w:footnote>
  <w:footnote w:type="continuationSeparator" w:id="0">
    <w:p w:rsidR="00817E21" w:rsidRDefault="00817E21" w:rsidP="00767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20" w:rsidRDefault="00966720" w:rsidP="00966720">
    <w:pPr>
      <w:pStyle w:val="Header"/>
      <w:jc w:val="center"/>
    </w:pPr>
  </w:p>
  <w:p w:rsidR="00966720" w:rsidRDefault="00966720" w:rsidP="00CF1AE6">
    <w:pPr>
      <w:pStyle w:val="Header"/>
      <w:jc w:val="center"/>
    </w:pPr>
  </w:p>
  <w:p w:rsidR="00CF1AE6" w:rsidRDefault="00CF1A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20" w:rsidRDefault="00966720" w:rsidP="00966720">
    <w:pPr>
      <w:pStyle w:val="Header"/>
      <w:jc w:val="center"/>
    </w:pPr>
  </w:p>
  <w:p w:rsidR="00966720" w:rsidRDefault="00966720" w:rsidP="00CF1AE6">
    <w:pPr>
      <w:pStyle w:val="Header"/>
      <w:jc w:val="center"/>
    </w:pPr>
  </w:p>
  <w:p w:rsidR="00A96ED8" w:rsidRDefault="008F7540" w:rsidP="006D46C8">
    <w:pPr>
      <w:pStyle w:val="Header"/>
      <w:jc w:val="right"/>
    </w:pPr>
    <w:r>
      <w:object w:dxaOrig="3674" w:dyaOrig="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1pt;height:30.8pt" o:ole="">
          <v:imagedata r:id="rId1" o:title=""/>
        </v:shape>
        <o:OLEObject Type="Embed" ProgID="Visio.Drawing.11" ShapeID="_x0000_i1025" DrawAspect="Content" ObjectID="_1448265936" r:id="rId2"/>
      </w:object>
    </w:r>
  </w:p>
  <w:p w:rsidR="00A96ED8" w:rsidRDefault="00A96ED8" w:rsidP="008F7540">
    <w:pPr>
      <w:pStyle w:val="Header"/>
      <w:jc w:val="right"/>
    </w:pPr>
    <w:r>
      <w:t xml:space="preserve">Released </w:t>
    </w:r>
    <w:r w:rsidR="00627344">
      <w:t>December</w:t>
    </w:r>
    <w:r>
      <w:t xml:space="preserve"> 2013</w:t>
    </w:r>
  </w:p>
  <w:p w:rsidR="008E722C" w:rsidRPr="00563598" w:rsidRDefault="00F93812" w:rsidP="00563598">
    <w:pPr>
      <w:pStyle w:val="NormalWeb"/>
      <w:jc w:val="center"/>
      <w:rPr>
        <w:rFonts w:asciiTheme="minorHAnsi" w:hAnsiTheme="minorHAnsi" w:cstheme="minorHAnsi"/>
        <w:bCs/>
        <w:sz w:val="40"/>
        <w:szCs w:val="40"/>
      </w:rPr>
    </w:pPr>
    <w:r>
      <w:rPr>
        <w:rStyle w:val="Strong"/>
        <w:rFonts w:asciiTheme="minorHAnsi" w:hAnsiTheme="minorHAnsi" w:cstheme="minorHAnsi"/>
        <w:b w:val="0"/>
        <w:sz w:val="40"/>
        <w:szCs w:val="40"/>
      </w:rPr>
      <w:t>Counterfeit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20" w:rsidRDefault="00966720" w:rsidP="00966720">
    <w:pPr>
      <w:pStyle w:val="Header"/>
      <w:jc w:val="center"/>
    </w:pPr>
  </w:p>
  <w:p w:rsidR="00966720" w:rsidRDefault="00966720" w:rsidP="00CF1AE6">
    <w:pPr>
      <w:pStyle w:val="Header"/>
      <w:jc w:val="center"/>
    </w:pPr>
  </w:p>
  <w:p w:rsidR="00CF1AE6" w:rsidRDefault="00CF1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6D17"/>
    <w:multiLevelType w:val="hybridMultilevel"/>
    <w:tmpl w:val="B25AB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99"/>
    <w:rsid w:val="00003852"/>
    <w:rsid w:val="00045EEF"/>
    <w:rsid w:val="00046E3F"/>
    <w:rsid w:val="000724C4"/>
    <w:rsid w:val="000823AA"/>
    <w:rsid w:val="000B7F8F"/>
    <w:rsid w:val="000C467E"/>
    <w:rsid w:val="000F55CB"/>
    <w:rsid w:val="0013581F"/>
    <w:rsid w:val="001A071E"/>
    <w:rsid w:val="001A52F4"/>
    <w:rsid w:val="001B5799"/>
    <w:rsid w:val="001D705F"/>
    <w:rsid w:val="0024151B"/>
    <w:rsid w:val="00241963"/>
    <w:rsid w:val="00280A6E"/>
    <w:rsid w:val="00287B06"/>
    <w:rsid w:val="002934EE"/>
    <w:rsid w:val="003307F7"/>
    <w:rsid w:val="00344C52"/>
    <w:rsid w:val="00375CA8"/>
    <w:rsid w:val="003C122F"/>
    <w:rsid w:val="003D40CC"/>
    <w:rsid w:val="004547D0"/>
    <w:rsid w:val="004A7842"/>
    <w:rsid w:val="004C18DC"/>
    <w:rsid w:val="004D40EB"/>
    <w:rsid w:val="00511B19"/>
    <w:rsid w:val="0052369C"/>
    <w:rsid w:val="00563598"/>
    <w:rsid w:val="005715C6"/>
    <w:rsid w:val="005A04F8"/>
    <w:rsid w:val="005C19D3"/>
    <w:rsid w:val="005C5E18"/>
    <w:rsid w:val="00627344"/>
    <w:rsid w:val="00632F48"/>
    <w:rsid w:val="006A60AA"/>
    <w:rsid w:val="006B1BE0"/>
    <w:rsid w:val="006D39FC"/>
    <w:rsid w:val="006D46C8"/>
    <w:rsid w:val="0074298C"/>
    <w:rsid w:val="00767F78"/>
    <w:rsid w:val="00772A89"/>
    <w:rsid w:val="00777E1C"/>
    <w:rsid w:val="00782DA0"/>
    <w:rsid w:val="007C5D2E"/>
    <w:rsid w:val="007D6C37"/>
    <w:rsid w:val="007E0384"/>
    <w:rsid w:val="00811EA2"/>
    <w:rsid w:val="00817E21"/>
    <w:rsid w:val="00835AEB"/>
    <w:rsid w:val="00872872"/>
    <w:rsid w:val="0088584C"/>
    <w:rsid w:val="0089136A"/>
    <w:rsid w:val="008D29E7"/>
    <w:rsid w:val="008E501F"/>
    <w:rsid w:val="008E722C"/>
    <w:rsid w:val="008F7540"/>
    <w:rsid w:val="00923936"/>
    <w:rsid w:val="009243D9"/>
    <w:rsid w:val="00927201"/>
    <w:rsid w:val="00955CFE"/>
    <w:rsid w:val="00966720"/>
    <w:rsid w:val="009738B2"/>
    <w:rsid w:val="009C25FC"/>
    <w:rsid w:val="009C7848"/>
    <w:rsid w:val="00A26564"/>
    <w:rsid w:val="00A30550"/>
    <w:rsid w:val="00A31C6A"/>
    <w:rsid w:val="00A86BFC"/>
    <w:rsid w:val="00A96ED8"/>
    <w:rsid w:val="00AD461B"/>
    <w:rsid w:val="00B53CAB"/>
    <w:rsid w:val="00B75B3D"/>
    <w:rsid w:val="00BE75DD"/>
    <w:rsid w:val="00BF4A68"/>
    <w:rsid w:val="00C01EF1"/>
    <w:rsid w:val="00C338E8"/>
    <w:rsid w:val="00C62BB5"/>
    <w:rsid w:val="00C66D0C"/>
    <w:rsid w:val="00CB4188"/>
    <w:rsid w:val="00CF1AE6"/>
    <w:rsid w:val="00D417CB"/>
    <w:rsid w:val="00DA461E"/>
    <w:rsid w:val="00DC4BAC"/>
    <w:rsid w:val="00E37196"/>
    <w:rsid w:val="00E51B31"/>
    <w:rsid w:val="00EB5E43"/>
    <w:rsid w:val="00F90EFA"/>
    <w:rsid w:val="00F93812"/>
    <w:rsid w:val="00FA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F78"/>
    <w:pPr>
      <w:tabs>
        <w:tab w:val="center" w:pos="4680"/>
        <w:tab w:val="right" w:pos="9360"/>
      </w:tabs>
    </w:pPr>
  </w:style>
  <w:style w:type="character" w:customStyle="1" w:styleId="HeaderChar">
    <w:name w:val="Header Char"/>
    <w:basedOn w:val="DefaultParagraphFont"/>
    <w:link w:val="Header"/>
    <w:uiPriority w:val="99"/>
    <w:rsid w:val="00767F78"/>
    <w:rPr>
      <w:rFonts w:ascii="Calibri" w:hAnsi="Calibri" w:cs="Calibri"/>
    </w:rPr>
  </w:style>
  <w:style w:type="paragraph" w:styleId="Footer">
    <w:name w:val="footer"/>
    <w:basedOn w:val="Normal"/>
    <w:link w:val="FooterChar"/>
    <w:uiPriority w:val="99"/>
    <w:unhideWhenUsed/>
    <w:rsid w:val="00767F78"/>
    <w:pPr>
      <w:tabs>
        <w:tab w:val="center" w:pos="4680"/>
        <w:tab w:val="right" w:pos="9360"/>
      </w:tabs>
    </w:pPr>
  </w:style>
  <w:style w:type="character" w:customStyle="1" w:styleId="FooterChar">
    <w:name w:val="Footer Char"/>
    <w:basedOn w:val="DefaultParagraphFont"/>
    <w:link w:val="Footer"/>
    <w:uiPriority w:val="99"/>
    <w:rsid w:val="00767F78"/>
    <w:rPr>
      <w:rFonts w:ascii="Calibri" w:hAnsi="Calibri" w:cs="Calibri"/>
    </w:rPr>
  </w:style>
  <w:style w:type="character" w:styleId="Strong">
    <w:name w:val="Strong"/>
    <w:basedOn w:val="DefaultParagraphFont"/>
    <w:uiPriority w:val="22"/>
    <w:qFormat/>
    <w:rsid w:val="00872872"/>
    <w:rPr>
      <w:rFonts w:ascii="Times New Roman" w:hAnsi="Times New Roman" w:cs="Times New Roman" w:hint="default"/>
      <w:b/>
      <w:bCs/>
    </w:rPr>
  </w:style>
  <w:style w:type="paragraph" w:styleId="NormalWeb">
    <w:name w:val="Normal (Web)"/>
    <w:basedOn w:val="Normal"/>
    <w:uiPriority w:val="99"/>
    <w:unhideWhenUsed/>
    <w:rsid w:val="0087287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D6C37"/>
    <w:pPr>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55CFE"/>
    <w:rPr>
      <w:rFonts w:ascii="Tahoma" w:hAnsi="Tahoma" w:cs="Tahoma"/>
      <w:sz w:val="16"/>
      <w:szCs w:val="16"/>
    </w:rPr>
  </w:style>
  <w:style w:type="character" w:customStyle="1" w:styleId="BalloonTextChar">
    <w:name w:val="Balloon Text Char"/>
    <w:basedOn w:val="DefaultParagraphFont"/>
    <w:link w:val="BalloonText"/>
    <w:uiPriority w:val="99"/>
    <w:semiHidden/>
    <w:rsid w:val="00955CFE"/>
    <w:rPr>
      <w:rFonts w:ascii="Tahoma" w:hAnsi="Tahoma" w:cs="Tahoma"/>
      <w:sz w:val="16"/>
      <w:szCs w:val="16"/>
    </w:rPr>
  </w:style>
  <w:style w:type="paragraph" w:styleId="Revision">
    <w:name w:val="Revision"/>
    <w:hidden/>
    <w:uiPriority w:val="99"/>
    <w:semiHidden/>
    <w:rsid w:val="00CF1AE6"/>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F78"/>
    <w:pPr>
      <w:tabs>
        <w:tab w:val="center" w:pos="4680"/>
        <w:tab w:val="right" w:pos="9360"/>
      </w:tabs>
    </w:pPr>
  </w:style>
  <w:style w:type="character" w:customStyle="1" w:styleId="HeaderChar">
    <w:name w:val="Header Char"/>
    <w:basedOn w:val="DefaultParagraphFont"/>
    <w:link w:val="Header"/>
    <w:uiPriority w:val="99"/>
    <w:rsid w:val="00767F78"/>
    <w:rPr>
      <w:rFonts w:ascii="Calibri" w:hAnsi="Calibri" w:cs="Calibri"/>
    </w:rPr>
  </w:style>
  <w:style w:type="paragraph" w:styleId="Footer">
    <w:name w:val="footer"/>
    <w:basedOn w:val="Normal"/>
    <w:link w:val="FooterChar"/>
    <w:uiPriority w:val="99"/>
    <w:unhideWhenUsed/>
    <w:rsid w:val="00767F78"/>
    <w:pPr>
      <w:tabs>
        <w:tab w:val="center" w:pos="4680"/>
        <w:tab w:val="right" w:pos="9360"/>
      </w:tabs>
    </w:pPr>
  </w:style>
  <w:style w:type="character" w:customStyle="1" w:styleId="FooterChar">
    <w:name w:val="Footer Char"/>
    <w:basedOn w:val="DefaultParagraphFont"/>
    <w:link w:val="Footer"/>
    <w:uiPriority w:val="99"/>
    <w:rsid w:val="00767F78"/>
    <w:rPr>
      <w:rFonts w:ascii="Calibri" w:hAnsi="Calibri" w:cs="Calibri"/>
    </w:rPr>
  </w:style>
  <w:style w:type="character" w:styleId="Strong">
    <w:name w:val="Strong"/>
    <w:basedOn w:val="DefaultParagraphFont"/>
    <w:uiPriority w:val="22"/>
    <w:qFormat/>
    <w:rsid w:val="00872872"/>
    <w:rPr>
      <w:rFonts w:ascii="Times New Roman" w:hAnsi="Times New Roman" w:cs="Times New Roman" w:hint="default"/>
      <w:b/>
      <w:bCs/>
    </w:rPr>
  </w:style>
  <w:style w:type="paragraph" w:styleId="NormalWeb">
    <w:name w:val="Normal (Web)"/>
    <w:basedOn w:val="Normal"/>
    <w:uiPriority w:val="99"/>
    <w:unhideWhenUsed/>
    <w:rsid w:val="0087287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D6C37"/>
    <w:pPr>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55CFE"/>
    <w:rPr>
      <w:rFonts w:ascii="Tahoma" w:hAnsi="Tahoma" w:cs="Tahoma"/>
      <w:sz w:val="16"/>
      <w:szCs w:val="16"/>
    </w:rPr>
  </w:style>
  <w:style w:type="character" w:customStyle="1" w:styleId="BalloonTextChar">
    <w:name w:val="Balloon Text Char"/>
    <w:basedOn w:val="DefaultParagraphFont"/>
    <w:link w:val="BalloonText"/>
    <w:uiPriority w:val="99"/>
    <w:semiHidden/>
    <w:rsid w:val="00955CFE"/>
    <w:rPr>
      <w:rFonts w:ascii="Tahoma" w:hAnsi="Tahoma" w:cs="Tahoma"/>
      <w:sz w:val="16"/>
      <w:szCs w:val="16"/>
    </w:rPr>
  </w:style>
  <w:style w:type="paragraph" w:styleId="Revision">
    <w:name w:val="Revision"/>
    <w:hidden/>
    <w:uiPriority w:val="99"/>
    <w:semiHidden/>
    <w:rsid w:val="00CF1AE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04241">
      <w:bodyDiv w:val="1"/>
      <w:marLeft w:val="0"/>
      <w:marRight w:val="0"/>
      <w:marTop w:val="0"/>
      <w:marBottom w:val="0"/>
      <w:divBdr>
        <w:top w:val="none" w:sz="0" w:space="0" w:color="auto"/>
        <w:left w:val="none" w:sz="0" w:space="0" w:color="auto"/>
        <w:bottom w:val="none" w:sz="0" w:space="0" w:color="auto"/>
        <w:right w:val="none" w:sz="0" w:space="0" w:color="auto"/>
      </w:divBdr>
    </w:div>
    <w:div w:id="1505511112">
      <w:bodyDiv w:val="1"/>
      <w:marLeft w:val="0"/>
      <w:marRight w:val="0"/>
      <w:marTop w:val="0"/>
      <w:marBottom w:val="0"/>
      <w:divBdr>
        <w:top w:val="none" w:sz="0" w:space="0" w:color="auto"/>
        <w:left w:val="none" w:sz="0" w:space="0" w:color="auto"/>
        <w:bottom w:val="none" w:sz="0" w:space="0" w:color="auto"/>
        <w:right w:val="none" w:sz="0" w:space="0" w:color="auto"/>
      </w:divBdr>
      <w:divsChild>
        <w:div w:id="678314281">
          <w:marLeft w:val="0"/>
          <w:marRight w:val="0"/>
          <w:marTop w:val="0"/>
          <w:marBottom w:val="0"/>
          <w:divBdr>
            <w:top w:val="none" w:sz="0" w:space="0" w:color="auto"/>
            <w:left w:val="none" w:sz="0" w:space="0" w:color="auto"/>
            <w:bottom w:val="none" w:sz="0" w:space="0" w:color="auto"/>
            <w:right w:val="none" w:sz="0" w:space="0" w:color="auto"/>
          </w:divBdr>
          <w:divsChild>
            <w:div w:id="419105180">
              <w:marLeft w:val="0"/>
              <w:marRight w:val="0"/>
              <w:marTop w:val="0"/>
              <w:marBottom w:val="0"/>
              <w:divBdr>
                <w:top w:val="none" w:sz="0" w:space="0" w:color="auto"/>
                <w:left w:val="none" w:sz="0" w:space="0" w:color="auto"/>
                <w:bottom w:val="none" w:sz="0" w:space="0" w:color="auto"/>
                <w:right w:val="none" w:sz="0" w:space="0" w:color="auto"/>
              </w:divBdr>
              <w:divsChild>
                <w:div w:id="730035476">
                  <w:marLeft w:val="0"/>
                  <w:marRight w:val="0"/>
                  <w:marTop w:val="0"/>
                  <w:marBottom w:val="0"/>
                  <w:divBdr>
                    <w:top w:val="none" w:sz="0" w:space="0" w:color="auto"/>
                    <w:left w:val="none" w:sz="0" w:space="0" w:color="auto"/>
                    <w:bottom w:val="none" w:sz="0" w:space="0" w:color="auto"/>
                    <w:right w:val="none" w:sz="0" w:space="0" w:color="auto"/>
                  </w:divBdr>
                  <w:divsChild>
                    <w:div w:id="21078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571789">
      <w:bodyDiv w:val="1"/>
      <w:marLeft w:val="0"/>
      <w:marRight w:val="0"/>
      <w:marTop w:val="0"/>
      <w:marBottom w:val="0"/>
      <w:divBdr>
        <w:top w:val="none" w:sz="0" w:space="0" w:color="auto"/>
        <w:left w:val="none" w:sz="0" w:space="0" w:color="auto"/>
        <w:bottom w:val="none" w:sz="0" w:space="0" w:color="auto"/>
        <w:right w:val="none" w:sz="0" w:space="0" w:color="auto"/>
      </w:divBdr>
      <w:divsChild>
        <w:div w:id="653417921">
          <w:marLeft w:val="0"/>
          <w:marRight w:val="0"/>
          <w:marTop w:val="0"/>
          <w:marBottom w:val="0"/>
          <w:divBdr>
            <w:top w:val="none" w:sz="0" w:space="0" w:color="auto"/>
            <w:left w:val="none" w:sz="0" w:space="0" w:color="auto"/>
            <w:bottom w:val="none" w:sz="0" w:space="0" w:color="auto"/>
            <w:right w:val="none" w:sz="0" w:space="0" w:color="auto"/>
          </w:divBdr>
        </w:div>
      </w:divsChild>
    </w:div>
    <w:div w:id="21303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Munoz</dc:creator>
  <cp:lastModifiedBy>Peter Munoz</cp:lastModifiedBy>
  <cp:revision>5</cp:revision>
  <cp:lastPrinted>2013-06-17T17:07:00Z</cp:lastPrinted>
  <dcterms:created xsi:type="dcterms:W3CDTF">2013-10-01T16:36:00Z</dcterms:created>
  <dcterms:modified xsi:type="dcterms:W3CDTF">2013-12-11T18:19:00Z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ACCT02\rmunoz</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ies>
</file>